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A9" w:rsidRDefault="00B058A9" w:rsidP="008B1518">
      <w:pPr>
        <w:spacing w:line="360" w:lineRule="auto"/>
        <w:ind w:left="360"/>
        <w:jc w:val="center"/>
        <w:rPr>
          <w:b/>
          <w:szCs w:val="22"/>
        </w:rPr>
      </w:pPr>
    </w:p>
    <w:p w:rsidR="00871FC7" w:rsidRPr="00B058A9" w:rsidRDefault="00871FC7" w:rsidP="008B1518">
      <w:pPr>
        <w:spacing w:line="360" w:lineRule="auto"/>
        <w:ind w:left="360"/>
        <w:jc w:val="center"/>
        <w:rPr>
          <w:b/>
          <w:sz w:val="28"/>
          <w:szCs w:val="28"/>
          <w:u w:val="single"/>
        </w:rPr>
      </w:pPr>
      <w:r w:rsidRPr="00B058A9">
        <w:rPr>
          <w:b/>
          <w:sz w:val="28"/>
          <w:szCs w:val="28"/>
          <w:u w:val="single"/>
        </w:rPr>
        <w:t>AGREEMENT</w:t>
      </w:r>
      <w:r w:rsidR="00181AA9" w:rsidRPr="00B058A9">
        <w:rPr>
          <w:b/>
          <w:sz w:val="28"/>
          <w:szCs w:val="28"/>
          <w:u w:val="single"/>
        </w:rPr>
        <w:t xml:space="preserve"> </w:t>
      </w:r>
      <w:r w:rsidRPr="00B058A9">
        <w:rPr>
          <w:b/>
          <w:sz w:val="28"/>
          <w:szCs w:val="28"/>
          <w:u w:val="single"/>
        </w:rPr>
        <w:t>/</w:t>
      </w:r>
      <w:r w:rsidR="00181AA9" w:rsidRPr="00B058A9">
        <w:rPr>
          <w:b/>
          <w:sz w:val="28"/>
          <w:szCs w:val="28"/>
          <w:u w:val="single"/>
        </w:rPr>
        <w:t xml:space="preserve"> </w:t>
      </w:r>
      <w:r w:rsidRPr="00B058A9">
        <w:rPr>
          <w:b/>
          <w:sz w:val="28"/>
          <w:szCs w:val="28"/>
          <w:u w:val="single"/>
        </w:rPr>
        <w:t>CONTRACT</w:t>
      </w:r>
    </w:p>
    <w:p w:rsidR="00B058A9" w:rsidRDefault="00B058A9" w:rsidP="008B1518">
      <w:pPr>
        <w:spacing w:line="360" w:lineRule="auto"/>
        <w:rPr>
          <w:szCs w:val="22"/>
        </w:rPr>
      </w:pPr>
    </w:p>
    <w:p w:rsidR="00871FC7" w:rsidRDefault="00B058A9" w:rsidP="008B1518">
      <w:pPr>
        <w:spacing w:line="360" w:lineRule="auto"/>
        <w:rPr>
          <w:szCs w:val="22"/>
        </w:rPr>
      </w:pPr>
      <w:r w:rsidRPr="00B058A9">
        <w:rPr>
          <w:b/>
          <w:szCs w:val="22"/>
        </w:rPr>
        <w:t>THIS AGREEMENT / CONTRACT</w:t>
      </w:r>
      <w:r>
        <w:rPr>
          <w:szCs w:val="22"/>
        </w:rPr>
        <w:t xml:space="preserve"> </w:t>
      </w:r>
      <w:r w:rsidR="00871FC7">
        <w:rPr>
          <w:szCs w:val="22"/>
        </w:rPr>
        <w:t>is made and executed</w:t>
      </w:r>
      <w:r>
        <w:rPr>
          <w:szCs w:val="22"/>
        </w:rPr>
        <w:t xml:space="preserve"> at Pune </w:t>
      </w:r>
      <w:r w:rsidR="00871FC7">
        <w:rPr>
          <w:szCs w:val="22"/>
        </w:rPr>
        <w:t>on this</w:t>
      </w:r>
      <w:r w:rsidR="00B57304">
        <w:rPr>
          <w:szCs w:val="22"/>
        </w:rPr>
        <w:t xml:space="preserve"> 14</w:t>
      </w:r>
      <w:r w:rsidR="00F659CB">
        <w:rPr>
          <w:szCs w:val="22"/>
        </w:rPr>
        <w:t xml:space="preserve"> </w:t>
      </w:r>
      <w:r w:rsidR="00871FC7">
        <w:rPr>
          <w:szCs w:val="22"/>
        </w:rPr>
        <w:t xml:space="preserve">day of </w:t>
      </w:r>
      <w:r w:rsidR="00674F4A">
        <w:rPr>
          <w:szCs w:val="22"/>
        </w:rPr>
        <w:t>September</w:t>
      </w:r>
      <w:r w:rsidR="000C1EC4">
        <w:rPr>
          <w:szCs w:val="22"/>
        </w:rPr>
        <w:t xml:space="preserve"> </w:t>
      </w:r>
      <w:r w:rsidR="00871FC7">
        <w:rPr>
          <w:szCs w:val="22"/>
        </w:rPr>
        <w:t>20</w:t>
      </w:r>
      <w:r w:rsidR="00DA6C2E">
        <w:rPr>
          <w:szCs w:val="22"/>
        </w:rPr>
        <w:t>15</w:t>
      </w:r>
      <w:r>
        <w:rPr>
          <w:szCs w:val="22"/>
        </w:rPr>
        <w:t>.</w:t>
      </w:r>
    </w:p>
    <w:p w:rsidR="00777EE4" w:rsidRDefault="00777EE4" w:rsidP="008B1518">
      <w:pPr>
        <w:spacing w:line="360" w:lineRule="auto"/>
        <w:ind w:left="360"/>
        <w:jc w:val="center"/>
        <w:rPr>
          <w:b/>
          <w:szCs w:val="22"/>
          <w:u w:val="single"/>
        </w:rPr>
      </w:pPr>
    </w:p>
    <w:p w:rsidR="00B058A9" w:rsidRPr="00A05F7A" w:rsidRDefault="00A05F7A" w:rsidP="008B1518">
      <w:pPr>
        <w:spacing w:line="360" w:lineRule="auto"/>
        <w:ind w:left="360"/>
        <w:jc w:val="center"/>
        <w:rPr>
          <w:b/>
          <w:szCs w:val="22"/>
          <w:u w:val="single"/>
        </w:rPr>
      </w:pPr>
      <w:r w:rsidRPr="00A05F7A">
        <w:rPr>
          <w:b/>
          <w:szCs w:val="22"/>
          <w:u w:val="single"/>
        </w:rPr>
        <w:t>BETWEEN</w:t>
      </w:r>
    </w:p>
    <w:p w:rsidR="00777EE4" w:rsidRDefault="00777EE4" w:rsidP="008B1518">
      <w:pPr>
        <w:spacing w:line="360" w:lineRule="auto"/>
        <w:ind w:left="360"/>
        <w:rPr>
          <w:b/>
          <w:color w:val="000000" w:themeColor="text1"/>
          <w:szCs w:val="22"/>
          <w:u w:val="single"/>
        </w:rPr>
      </w:pPr>
    </w:p>
    <w:p w:rsidR="00DA6C2E" w:rsidRDefault="008A3BEC" w:rsidP="00DA6C2E">
      <w:pPr>
        <w:spacing w:line="360" w:lineRule="auto"/>
        <w:ind w:left="360"/>
        <w:rPr>
          <w:b/>
          <w:color w:val="000000" w:themeColor="text1"/>
          <w:szCs w:val="22"/>
          <w:u w:val="single"/>
        </w:rPr>
      </w:pPr>
      <w:r>
        <w:rPr>
          <w:b/>
          <w:color w:val="000000" w:themeColor="text1"/>
          <w:szCs w:val="22"/>
          <w:u w:val="single"/>
        </w:rPr>
        <w:t>RAVIMA VENTURES</w:t>
      </w:r>
    </w:p>
    <w:p w:rsidR="00E326AC" w:rsidRDefault="00E326AC" w:rsidP="00DA6C2E">
      <w:pPr>
        <w:spacing w:line="360" w:lineRule="auto"/>
        <w:ind w:left="360"/>
        <w:rPr>
          <w:color w:val="000000" w:themeColor="text1"/>
          <w:szCs w:val="22"/>
        </w:rPr>
      </w:pPr>
      <w:r>
        <w:rPr>
          <w:color w:val="000000" w:themeColor="text1"/>
          <w:szCs w:val="22"/>
        </w:rPr>
        <w:t xml:space="preserve">108, Jewel Square, Next to </w:t>
      </w:r>
      <w:proofErr w:type="spellStart"/>
      <w:r>
        <w:rPr>
          <w:color w:val="000000" w:themeColor="text1"/>
          <w:szCs w:val="22"/>
        </w:rPr>
        <w:t>Vivanta</w:t>
      </w:r>
      <w:proofErr w:type="spellEnd"/>
      <w:r>
        <w:rPr>
          <w:color w:val="000000" w:themeColor="text1"/>
          <w:szCs w:val="22"/>
        </w:rPr>
        <w:t xml:space="preserve"> by </w:t>
      </w:r>
      <w:proofErr w:type="spellStart"/>
      <w:r>
        <w:rPr>
          <w:color w:val="000000" w:themeColor="text1"/>
          <w:szCs w:val="22"/>
        </w:rPr>
        <w:t>Taj</w:t>
      </w:r>
      <w:proofErr w:type="spellEnd"/>
      <w:r>
        <w:rPr>
          <w:color w:val="000000" w:themeColor="text1"/>
          <w:szCs w:val="22"/>
        </w:rPr>
        <w:t>,</w:t>
      </w:r>
    </w:p>
    <w:p w:rsidR="007324A4" w:rsidRDefault="00E326AC" w:rsidP="00DA6C2E">
      <w:pPr>
        <w:spacing w:line="360" w:lineRule="auto"/>
        <w:ind w:left="360"/>
        <w:rPr>
          <w:color w:val="000000" w:themeColor="text1"/>
          <w:szCs w:val="22"/>
        </w:rPr>
      </w:pPr>
      <w:proofErr w:type="spellStart"/>
      <w:r>
        <w:rPr>
          <w:color w:val="000000" w:themeColor="text1"/>
          <w:szCs w:val="22"/>
        </w:rPr>
        <w:t>Koregaon</w:t>
      </w:r>
      <w:proofErr w:type="spellEnd"/>
      <w:r>
        <w:rPr>
          <w:color w:val="000000" w:themeColor="text1"/>
          <w:szCs w:val="22"/>
        </w:rPr>
        <w:t xml:space="preserve"> Park, Pune - 411001</w:t>
      </w:r>
      <w:r w:rsidR="00777EE4">
        <w:rPr>
          <w:color w:val="000000" w:themeColor="text1"/>
          <w:szCs w:val="22"/>
        </w:rPr>
        <w:br/>
      </w:r>
    </w:p>
    <w:p w:rsidR="005833ED" w:rsidRPr="005D70E0" w:rsidRDefault="005833ED" w:rsidP="008B1518">
      <w:pPr>
        <w:spacing w:line="360" w:lineRule="auto"/>
        <w:ind w:left="1440"/>
        <w:rPr>
          <w:color w:val="000000" w:themeColor="text1"/>
          <w:szCs w:val="22"/>
        </w:rPr>
      </w:pPr>
    </w:p>
    <w:p w:rsidR="00871FC7" w:rsidRPr="006715BA" w:rsidRDefault="00871FC7" w:rsidP="008B1518">
      <w:pPr>
        <w:spacing w:line="360" w:lineRule="auto"/>
        <w:jc w:val="both"/>
        <w:rPr>
          <w:szCs w:val="22"/>
        </w:rPr>
      </w:pPr>
      <w:r>
        <w:rPr>
          <w:szCs w:val="22"/>
        </w:rPr>
        <w:t xml:space="preserve">Hereinafter </w:t>
      </w:r>
      <w:r w:rsidR="00BF612F">
        <w:rPr>
          <w:szCs w:val="22"/>
        </w:rPr>
        <w:t>r</w:t>
      </w:r>
      <w:r>
        <w:rPr>
          <w:szCs w:val="22"/>
        </w:rPr>
        <w:t>eferred to as “</w:t>
      </w:r>
      <w:r w:rsidR="00882DF3">
        <w:rPr>
          <w:b/>
          <w:szCs w:val="22"/>
        </w:rPr>
        <w:t>DEVELOPERS</w:t>
      </w:r>
      <w:r w:rsidR="006715BA">
        <w:rPr>
          <w:b/>
          <w:szCs w:val="22"/>
        </w:rPr>
        <w:t xml:space="preserve">, </w:t>
      </w:r>
      <w:r w:rsidR="00A05F7A">
        <w:rPr>
          <w:b/>
          <w:szCs w:val="22"/>
        </w:rPr>
        <w:t>PROMOTER</w:t>
      </w:r>
      <w:r w:rsidR="006715BA">
        <w:rPr>
          <w:b/>
          <w:szCs w:val="22"/>
        </w:rPr>
        <w:t xml:space="preserve"> AND BUILDERS</w:t>
      </w:r>
      <w:r w:rsidR="00882DF3">
        <w:rPr>
          <w:b/>
          <w:szCs w:val="22"/>
        </w:rPr>
        <w:t xml:space="preserve"> OR INDEMNITY HOLDER</w:t>
      </w:r>
      <w:r>
        <w:rPr>
          <w:b/>
          <w:szCs w:val="22"/>
        </w:rPr>
        <w:t>”</w:t>
      </w:r>
      <w:r w:rsidR="005833ED">
        <w:rPr>
          <w:b/>
          <w:szCs w:val="22"/>
        </w:rPr>
        <w:t xml:space="preserve"> </w:t>
      </w:r>
      <w:r w:rsidR="006715BA">
        <w:rPr>
          <w:b/>
          <w:szCs w:val="22"/>
        </w:rPr>
        <w:t xml:space="preserve">  </w:t>
      </w:r>
      <w:r w:rsidR="006715BA">
        <w:rPr>
          <w:szCs w:val="22"/>
        </w:rPr>
        <w:t xml:space="preserve">(Which expressions </w:t>
      </w:r>
      <w:r>
        <w:rPr>
          <w:szCs w:val="22"/>
        </w:rPr>
        <w:t xml:space="preserve">shall unless repugnant to </w:t>
      </w:r>
      <w:r w:rsidR="00B058A9">
        <w:rPr>
          <w:szCs w:val="22"/>
        </w:rPr>
        <w:t xml:space="preserve">context or meaning thereof </w:t>
      </w:r>
      <w:r w:rsidR="005833ED">
        <w:rPr>
          <w:szCs w:val="22"/>
        </w:rPr>
        <w:t xml:space="preserve">shall </w:t>
      </w:r>
      <w:r w:rsidR="00B058A9">
        <w:rPr>
          <w:szCs w:val="22"/>
        </w:rPr>
        <w:t>mean a</w:t>
      </w:r>
      <w:r>
        <w:rPr>
          <w:szCs w:val="22"/>
        </w:rPr>
        <w:t xml:space="preserve">nd include </w:t>
      </w:r>
      <w:r w:rsidR="006715BA">
        <w:rPr>
          <w:szCs w:val="22"/>
        </w:rPr>
        <w:t xml:space="preserve">the said </w:t>
      </w:r>
      <w:r w:rsidR="005833ED">
        <w:rPr>
          <w:szCs w:val="22"/>
        </w:rPr>
        <w:t>firm</w:t>
      </w:r>
      <w:r w:rsidR="002A4E6C">
        <w:rPr>
          <w:szCs w:val="22"/>
        </w:rPr>
        <w:t>, its Partn</w:t>
      </w:r>
      <w:r w:rsidR="00E5037B">
        <w:rPr>
          <w:szCs w:val="22"/>
        </w:rPr>
        <w:t xml:space="preserve">ers for the time being and </w:t>
      </w:r>
      <w:r w:rsidR="00E5037B" w:rsidRPr="00E5037B">
        <w:t xml:space="preserve">from </w:t>
      </w:r>
      <w:r w:rsidR="002A4E6C" w:rsidRPr="00E5037B">
        <w:t>time to time, their resp</w:t>
      </w:r>
      <w:r w:rsidR="006715BA" w:rsidRPr="00E5037B">
        <w:t xml:space="preserve">ective heirs, </w:t>
      </w:r>
      <w:r w:rsidR="00153D74" w:rsidRPr="00E5037B">
        <w:t>executors, successors, administrators and </w:t>
      </w:r>
      <w:r w:rsidR="002A4E6C" w:rsidRPr="00E5037B">
        <w:t>assigns)</w:t>
      </w:r>
      <w:r w:rsidR="005833ED" w:rsidRPr="00E5037B">
        <w:br/>
      </w:r>
      <w:r w:rsidR="005833ED">
        <w:rPr>
          <w:szCs w:val="22"/>
        </w:rPr>
        <w:t xml:space="preserve">      </w:t>
      </w:r>
      <w:r w:rsidR="00D23B95">
        <w:rPr>
          <w:b/>
          <w:szCs w:val="22"/>
        </w:rPr>
        <w:t xml:space="preserve">                                                                      </w:t>
      </w:r>
      <w:r w:rsidR="000E7CD6">
        <w:rPr>
          <w:b/>
          <w:szCs w:val="22"/>
        </w:rPr>
        <w:t xml:space="preserve">        </w:t>
      </w:r>
      <w:r w:rsidR="00D23B95">
        <w:rPr>
          <w:b/>
          <w:szCs w:val="22"/>
        </w:rPr>
        <w:t xml:space="preserve"> ……..  </w:t>
      </w:r>
      <w:r>
        <w:rPr>
          <w:b/>
          <w:szCs w:val="22"/>
        </w:rPr>
        <w:t>OF THE FIRST PART</w:t>
      </w:r>
    </w:p>
    <w:p w:rsidR="00D23B95" w:rsidRDefault="00D23B95" w:rsidP="008B1518">
      <w:pPr>
        <w:spacing w:line="360" w:lineRule="auto"/>
        <w:rPr>
          <w:szCs w:val="22"/>
        </w:rPr>
      </w:pPr>
    </w:p>
    <w:p w:rsidR="000103B0" w:rsidRDefault="00D23B95" w:rsidP="008B1518">
      <w:pPr>
        <w:spacing w:line="360" w:lineRule="auto"/>
        <w:ind w:left="360"/>
        <w:rPr>
          <w:sz w:val="28"/>
          <w:szCs w:val="28"/>
        </w:rPr>
      </w:pPr>
      <w:r w:rsidRPr="002A4E6C">
        <w:rPr>
          <w:sz w:val="28"/>
          <w:szCs w:val="28"/>
        </w:rPr>
        <w:t xml:space="preserve">                        </w:t>
      </w:r>
      <w:r w:rsidR="008B1518">
        <w:rPr>
          <w:sz w:val="28"/>
          <w:szCs w:val="28"/>
        </w:rPr>
        <w:t xml:space="preserve">                    </w:t>
      </w:r>
    </w:p>
    <w:p w:rsidR="00E326AC" w:rsidRDefault="00E326AC" w:rsidP="00E326AC">
      <w:pPr>
        <w:spacing w:line="360" w:lineRule="auto"/>
        <w:ind w:left="3528" w:firstLine="216"/>
        <w:rPr>
          <w:b/>
          <w:sz w:val="28"/>
          <w:szCs w:val="28"/>
          <w:u w:val="single"/>
        </w:rPr>
      </w:pPr>
      <w:r>
        <w:rPr>
          <w:b/>
          <w:sz w:val="28"/>
          <w:szCs w:val="28"/>
          <w:u w:val="single"/>
        </w:rPr>
        <w:t>A</w:t>
      </w:r>
      <w:r w:rsidRPr="000E5358">
        <w:rPr>
          <w:b/>
          <w:sz w:val="28"/>
          <w:szCs w:val="28"/>
          <w:u w:val="single"/>
        </w:rPr>
        <w:t>ND</w:t>
      </w:r>
    </w:p>
    <w:p w:rsidR="00E326AC" w:rsidRDefault="00E326AC" w:rsidP="00E326AC">
      <w:pPr>
        <w:spacing w:line="360" w:lineRule="auto"/>
        <w:ind w:left="3528" w:firstLine="216"/>
        <w:rPr>
          <w:b/>
          <w:sz w:val="28"/>
          <w:szCs w:val="28"/>
          <w:u w:val="single"/>
        </w:rPr>
      </w:pPr>
      <w:proofErr w:type="spellStart"/>
      <w:r>
        <w:rPr>
          <w:b/>
          <w:sz w:val="28"/>
          <w:szCs w:val="28"/>
          <w:u w:val="single"/>
        </w:rPr>
        <w:t>Nirvighna</w:t>
      </w:r>
      <w:proofErr w:type="spellEnd"/>
      <w:r>
        <w:rPr>
          <w:b/>
          <w:sz w:val="28"/>
          <w:szCs w:val="28"/>
          <w:u w:val="single"/>
        </w:rPr>
        <w:t xml:space="preserve"> Waterproofing Company</w:t>
      </w:r>
    </w:p>
    <w:p w:rsidR="00E326AC" w:rsidRDefault="00E326AC" w:rsidP="00E326AC">
      <w:pPr>
        <w:spacing w:line="360" w:lineRule="auto"/>
        <w:ind w:left="3744"/>
        <w:rPr>
          <w:b/>
          <w:sz w:val="28"/>
          <w:szCs w:val="28"/>
          <w:u w:val="single"/>
        </w:rPr>
      </w:pPr>
      <w:r>
        <w:rPr>
          <w:b/>
          <w:sz w:val="28"/>
          <w:szCs w:val="28"/>
          <w:u w:val="single"/>
        </w:rPr>
        <w:t xml:space="preserve">A1- 301, Sr. No. 3/15, Shree Swami       Landmark, </w:t>
      </w:r>
      <w:proofErr w:type="spellStart"/>
      <w:r>
        <w:rPr>
          <w:b/>
          <w:sz w:val="28"/>
          <w:szCs w:val="28"/>
          <w:u w:val="single"/>
        </w:rPr>
        <w:t>Ph</w:t>
      </w:r>
      <w:proofErr w:type="spellEnd"/>
      <w:r>
        <w:rPr>
          <w:b/>
          <w:sz w:val="28"/>
          <w:szCs w:val="28"/>
          <w:u w:val="single"/>
        </w:rPr>
        <w:t>-II Pune 411041</w:t>
      </w:r>
    </w:p>
    <w:p w:rsidR="00DA6C2E" w:rsidRDefault="00DA6C2E" w:rsidP="00777EE4">
      <w:pPr>
        <w:spacing w:line="360" w:lineRule="auto"/>
        <w:ind w:left="3528" w:firstLine="216"/>
        <w:rPr>
          <w:b/>
          <w:sz w:val="28"/>
          <w:szCs w:val="28"/>
          <w:u w:val="single"/>
        </w:rPr>
      </w:pPr>
    </w:p>
    <w:p w:rsidR="00DA6C2E" w:rsidRPr="000E5358" w:rsidRDefault="00DA6C2E" w:rsidP="00777EE4">
      <w:pPr>
        <w:spacing w:line="360" w:lineRule="auto"/>
        <w:ind w:left="3528" w:firstLine="216"/>
        <w:rPr>
          <w:b/>
          <w:sz w:val="28"/>
          <w:szCs w:val="28"/>
          <w:u w:val="single"/>
        </w:rPr>
      </w:pPr>
    </w:p>
    <w:p w:rsidR="00D55189" w:rsidRPr="00285124" w:rsidRDefault="00285124" w:rsidP="00285124">
      <w:pPr>
        <w:spacing w:line="360" w:lineRule="auto"/>
        <w:ind w:firstLine="288"/>
        <w:rPr>
          <w:rFonts w:ascii="Book Antiqua" w:hAnsi="Book Antiqua"/>
          <w:b/>
          <w:bCs/>
        </w:rPr>
      </w:pPr>
      <w:r w:rsidRPr="00285124">
        <w:rPr>
          <w:rFonts w:ascii="Book Antiqua" w:hAnsi="Book Antiqua"/>
          <w:b/>
          <w:bCs/>
        </w:rPr>
        <w:t>PUNE</w:t>
      </w:r>
      <w:r w:rsidR="00B10493">
        <w:rPr>
          <w:rFonts w:ascii="Book Antiqua" w:hAnsi="Book Antiqua"/>
          <w:b/>
          <w:bCs/>
        </w:rPr>
        <w:t>-</w:t>
      </w:r>
      <w:r w:rsidRPr="00285124">
        <w:rPr>
          <w:rFonts w:ascii="Book Antiqua" w:hAnsi="Book Antiqua"/>
          <w:b/>
          <w:bCs/>
        </w:rPr>
        <w:t xml:space="preserve"> 411021</w:t>
      </w:r>
    </w:p>
    <w:p w:rsidR="00285124" w:rsidRPr="00DD3AA1" w:rsidRDefault="00285124" w:rsidP="00285124">
      <w:pPr>
        <w:spacing w:line="360" w:lineRule="auto"/>
        <w:ind w:firstLine="288"/>
      </w:pPr>
    </w:p>
    <w:p w:rsidR="00871FC7" w:rsidRDefault="00871FC7" w:rsidP="008B1518">
      <w:pPr>
        <w:spacing w:line="360" w:lineRule="auto"/>
        <w:ind w:left="360"/>
        <w:jc w:val="both"/>
        <w:rPr>
          <w:szCs w:val="22"/>
        </w:rPr>
      </w:pPr>
      <w:r>
        <w:rPr>
          <w:szCs w:val="22"/>
        </w:rPr>
        <w:t xml:space="preserve">Hereinafter </w:t>
      </w:r>
      <w:r w:rsidR="00BF612F">
        <w:rPr>
          <w:szCs w:val="22"/>
        </w:rPr>
        <w:t>r</w:t>
      </w:r>
      <w:r>
        <w:rPr>
          <w:szCs w:val="22"/>
        </w:rPr>
        <w:t>eferred to as “</w:t>
      </w:r>
      <w:proofErr w:type="gramStart"/>
      <w:r>
        <w:rPr>
          <w:b/>
          <w:szCs w:val="22"/>
        </w:rPr>
        <w:t>LABOUR</w:t>
      </w:r>
      <w:r w:rsidR="002B7511">
        <w:rPr>
          <w:b/>
          <w:szCs w:val="22"/>
        </w:rPr>
        <w:t xml:space="preserve"> </w:t>
      </w:r>
      <w:r>
        <w:rPr>
          <w:b/>
          <w:szCs w:val="22"/>
        </w:rPr>
        <w:t xml:space="preserve"> CONTRACTOR</w:t>
      </w:r>
      <w:proofErr w:type="gramEnd"/>
      <w:r w:rsidR="00882DF3">
        <w:rPr>
          <w:b/>
          <w:szCs w:val="22"/>
        </w:rPr>
        <w:t xml:space="preserve"> OR INDEMNIFIER</w:t>
      </w:r>
      <w:r>
        <w:rPr>
          <w:b/>
          <w:szCs w:val="22"/>
        </w:rPr>
        <w:t>”.</w:t>
      </w:r>
      <w:r w:rsidR="00153D74">
        <w:rPr>
          <w:b/>
          <w:szCs w:val="22"/>
        </w:rPr>
        <w:t xml:space="preserve"> </w:t>
      </w:r>
      <w:r>
        <w:rPr>
          <w:szCs w:val="22"/>
        </w:rPr>
        <w:t>(Which expression shall unless repugnant to</w:t>
      </w:r>
      <w:r w:rsidR="00BF612F">
        <w:rPr>
          <w:szCs w:val="22"/>
        </w:rPr>
        <w:t xml:space="preserve"> context or meaning thereof </w:t>
      </w:r>
      <w:r w:rsidR="004739B7">
        <w:rPr>
          <w:szCs w:val="22"/>
        </w:rPr>
        <w:t xml:space="preserve">shall mean and include </w:t>
      </w:r>
      <w:r w:rsidR="00646C4F">
        <w:rPr>
          <w:szCs w:val="22"/>
        </w:rPr>
        <w:t>the said firm</w:t>
      </w:r>
      <w:r w:rsidR="004739B7" w:rsidRPr="009072E9">
        <w:rPr>
          <w:szCs w:val="22"/>
        </w:rPr>
        <w:t>,</w:t>
      </w:r>
      <w:r w:rsidR="00646C4F">
        <w:rPr>
          <w:szCs w:val="22"/>
        </w:rPr>
        <w:t xml:space="preserve"> </w:t>
      </w:r>
      <w:r w:rsidRPr="009072E9">
        <w:rPr>
          <w:szCs w:val="22"/>
        </w:rPr>
        <w:t>its members, s</w:t>
      </w:r>
      <w:r w:rsidR="00646C4F">
        <w:rPr>
          <w:szCs w:val="22"/>
        </w:rPr>
        <w:t xml:space="preserve">urvivors, heirs, executors and </w:t>
      </w:r>
      <w:r w:rsidRPr="009072E9">
        <w:rPr>
          <w:szCs w:val="22"/>
        </w:rPr>
        <w:t>Assigns</w:t>
      </w:r>
      <w:r>
        <w:rPr>
          <w:szCs w:val="22"/>
        </w:rPr>
        <w:t>)</w:t>
      </w:r>
    </w:p>
    <w:p w:rsidR="00E326AC" w:rsidRDefault="00871FC7" w:rsidP="00E326AC">
      <w:pPr>
        <w:spacing w:line="360" w:lineRule="auto"/>
        <w:ind w:left="360"/>
        <w:rPr>
          <w:sz w:val="28"/>
          <w:szCs w:val="28"/>
        </w:rPr>
      </w:pPr>
      <w:r>
        <w:rPr>
          <w:b/>
          <w:bCs/>
          <w:szCs w:val="22"/>
        </w:rPr>
        <w:t>PAN NO</w:t>
      </w:r>
      <w:r w:rsidR="00E326AC">
        <w:rPr>
          <w:b/>
          <w:bCs/>
          <w:szCs w:val="22"/>
        </w:rPr>
        <w:t xml:space="preserve"> </w:t>
      </w:r>
      <w:r w:rsidR="00E326AC">
        <w:rPr>
          <w:sz w:val="28"/>
          <w:szCs w:val="28"/>
        </w:rPr>
        <w:t xml:space="preserve">BUQPB2083P   </w:t>
      </w:r>
    </w:p>
    <w:p w:rsidR="000E7CD6" w:rsidRDefault="000E7CD6" w:rsidP="008B1518">
      <w:pPr>
        <w:spacing w:line="360" w:lineRule="auto"/>
        <w:ind w:left="360"/>
        <w:rPr>
          <w:b/>
          <w:bCs/>
          <w:szCs w:val="22"/>
        </w:rPr>
      </w:pPr>
    </w:p>
    <w:p w:rsidR="00871FC7" w:rsidRPr="000E7CD6" w:rsidRDefault="00780B33" w:rsidP="008B1518">
      <w:pPr>
        <w:spacing w:line="360" w:lineRule="auto"/>
        <w:ind w:left="4392"/>
        <w:rPr>
          <w:b/>
          <w:bCs/>
          <w:szCs w:val="22"/>
        </w:rPr>
      </w:pPr>
      <w:r>
        <w:rPr>
          <w:b/>
          <w:bCs/>
          <w:szCs w:val="22"/>
        </w:rPr>
        <w:t xml:space="preserve"> </w:t>
      </w:r>
      <w:r w:rsidR="000E7CD6">
        <w:rPr>
          <w:b/>
          <w:bCs/>
          <w:szCs w:val="22"/>
        </w:rPr>
        <w:t xml:space="preserve">   </w:t>
      </w:r>
      <w:r w:rsidR="004739B7">
        <w:rPr>
          <w:b/>
          <w:szCs w:val="22"/>
        </w:rPr>
        <w:t xml:space="preserve"> </w:t>
      </w:r>
      <w:r>
        <w:rPr>
          <w:b/>
          <w:szCs w:val="22"/>
        </w:rPr>
        <w:t xml:space="preserve"> </w:t>
      </w:r>
      <w:r w:rsidR="004739B7">
        <w:rPr>
          <w:b/>
          <w:szCs w:val="22"/>
        </w:rPr>
        <w:t xml:space="preserve">……  </w:t>
      </w:r>
      <w:r>
        <w:rPr>
          <w:b/>
          <w:szCs w:val="22"/>
        </w:rPr>
        <w:t>OF THE SECOND PART</w:t>
      </w:r>
    </w:p>
    <w:p w:rsidR="00871FC7" w:rsidRDefault="00871FC7" w:rsidP="008B1518">
      <w:pPr>
        <w:spacing w:line="360" w:lineRule="auto"/>
        <w:ind w:left="360"/>
        <w:rPr>
          <w:b/>
          <w:szCs w:val="22"/>
        </w:rPr>
      </w:pPr>
    </w:p>
    <w:p w:rsidR="00871FC7" w:rsidRDefault="00871FC7" w:rsidP="008B1518">
      <w:pPr>
        <w:pStyle w:val="Heading1"/>
        <w:spacing w:line="360" w:lineRule="auto"/>
        <w:ind w:firstLine="288"/>
        <w:jc w:val="center"/>
        <w:rPr>
          <w:rFonts w:ascii="Times New Roman" w:hAnsi="Times New Roman" w:cs="Times New Roman"/>
          <w:bCs/>
          <w:sz w:val="28"/>
          <w:szCs w:val="28"/>
          <w:u w:val="single"/>
        </w:rPr>
      </w:pPr>
      <w:r w:rsidRPr="009072E9">
        <w:rPr>
          <w:rFonts w:ascii="Times New Roman" w:hAnsi="Times New Roman" w:cs="Times New Roman"/>
          <w:bCs/>
          <w:sz w:val="28"/>
          <w:szCs w:val="28"/>
          <w:u w:val="single"/>
        </w:rPr>
        <w:lastRenderedPageBreak/>
        <w:t>PROJECT DETAILS &amp; MAJOR CONDITIONS OF CONTRACTS</w:t>
      </w:r>
      <w:r w:rsidR="00464E86">
        <w:rPr>
          <w:rFonts w:ascii="Times New Roman" w:hAnsi="Times New Roman" w:cs="Times New Roman"/>
          <w:bCs/>
          <w:sz w:val="28"/>
          <w:szCs w:val="28"/>
          <w:u w:val="single"/>
        </w:rPr>
        <w:t xml:space="preserve"> </w:t>
      </w:r>
    </w:p>
    <w:p w:rsidR="00464E86" w:rsidRDefault="00464E86" w:rsidP="008B1518">
      <w:pPr>
        <w:spacing w:line="360" w:lineRule="auto"/>
      </w:pPr>
    </w:p>
    <w:tbl>
      <w:tblPr>
        <w:tblW w:w="910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3812"/>
        <w:gridCol w:w="4324"/>
      </w:tblGrid>
      <w:tr w:rsidR="00002DA0" w:rsidRPr="0085104D" w:rsidTr="00AE04BF">
        <w:tc>
          <w:tcPr>
            <w:tcW w:w="972" w:type="dxa"/>
          </w:tcPr>
          <w:p w:rsidR="00002DA0" w:rsidRPr="00A32046" w:rsidRDefault="00002DA0" w:rsidP="00CC4D7B">
            <w:pPr>
              <w:spacing w:line="276" w:lineRule="auto"/>
              <w:jc w:val="both"/>
              <w:rPr>
                <w:rFonts w:ascii="Book Antiqua" w:hAnsi="Book Antiqua"/>
              </w:rPr>
            </w:pPr>
            <w:r w:rsidRPr="00A32046">
              <w:rPr>
                <w:rFonts w:ascii="Book Antiqua" w:hAnsi="Book Antiqua"/>
              </w:rPr>
              <w:t>1</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Scheme / Project</w:t>
            </w:r>
          </w:p>
        </w:tc>
        <w:tc>
          <w:tcPr>
            <w:tcW w:w="4324" w:type="dxa"/>
          </w:tcPr>
          <w:p w:rsidR="00002DA0" w:rsidRPr="00A32046" w:rsidRDefault="000D572B" w:rsidP="0009497D">
            <w:pPr>
              <w:spacing w:line="276" w:lineRule="auto"/>
              <w:jc w:val="both"/>
              <w:rPr>
                <w:rFonts w:ascii="Book Antiqua" w:hAnsi="Book Antiqua"/>
                <w:b/>
              </w:rPr>
            </w:pPr>
            <w:r>
              <w:rPr>
                <w:rFonts w:ascii="Book Antiqua" w:hAnsi="Book Antiqua"/>
                <w:b/>
              </w:rPr>
              <w:t>Newton Homes</w:t>
            </w:r>
          </w:p>
        </w:tc>
      </w:tr>
      <w:tr w:rsidR="00002DA0" w:rsidRPr="0085104D" w:rsidTr="00AE04BF">
        <w:trPr>
          <w:trHeight w:val="422"/>
        </w:trPr>
        <w:tc>
          <w:tcPr>
            <w:tcW w:w="972" w:type="dxa"/>
          </w:tcPr>
          <w:p w:rsidR="00002DA0" w:rsidRPr="00A32046" w:rsidRDefault="00002DA0" w:rsidP="00CC4D7B">
            <w:pPr>
              <w:spacing w:line="276" w:lineRule="auto"/>
              <w:jc w:val="both"/>
              <w:rPr>
                <w:rFonts w:ascii="Book Antiqua" w:hAnsi="Book Antiqua"/>
              </w:rPr>
            </w:pPr>
            <w:r w:rsidRPr="00A32046">
              <w:rPr>
                <w:rFonts w:ascii="Book Antiqua" w:hAnsi="Book Antiqua"/>
              </w:rPr>
              <w:t>2</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Building</w:t>
            </w:r>
          </w:p>
        </w:tc>
        <w:tc>
          <w:tcPr>
            <w:tcW w:w="4324" w:type="dxa"/>
          </w:tcPr>
          <w:p w:rsidR="00002DA0" w:rsidRPr="00393A5B" w:rsidRDefault="000D572B" w:rsidP="00CC4D7B">
            <w:pPr>
              <w:spacing w:line="276" w:lineRule="auto"/>
              <w:jc w:val="both"/>
              <w:rPr>
                <w:rFonts w:ascii="Book Antiqua" w:hAnsi="Book Antiqua"/>
              </w:rPr>
            </w:pPr>
            <w:r>
              <w:rPr>
                <w:rFonts w:ascii="Book Antiqua" w:hAnsi="Book Antiqua"/>
              </w:rPr>
              <w:t>“A”</w:t>
            </w:r>
          </w:p>
        </w:tc>
      </w:tr>
      <w:tr w:rsidR="00002DA0" w:rsidRPr="0085104D" w:rsidTr="00AE04BF">
        <w:trPr>
          <w:trHeight w:val="512"/>
        </w:trPr>
        <w:tc>
          <w:tcPr>
            <w:tcW w:w="972" w:type="dxa"/>
          </w:tcPr>
          <w:p w:rsidR="00002DA0" w:rsidRPr="00A32046" w:rsidRDefault="00002DA0" w:rsidP="00CC4D7B">
            <w:pPr>
              <w:spacing w:line="276" w:lineRule="auto"/>
              <w:jc w:val="both"/>
              <w:rPr>
                <w:rFonts w:ascii="Book Antiqua" w:hAnsi="Book Antiqua"/>
              </w:rPr>
            </w:pPr>
            <w:r w:rsidRPr="00A32046">
              <w:rPr>
                <w:rFonts w:ascii="Book Antiqua" w:hAnsi="Book Antiqua"/>
              </w:rPr>
              <w:t>3</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Location / Address</w:t>
            </w:r>
          </w:p>
        </w:tc>
        <w:tc>
          <w:tcPr>
            <w:tcW w:w="4324" w:type="dxa"/>
          </w:tcPr>
          <w:p w:rsidR="00002DA0" w:rsidRDefault="00002DA0" w:rsidP="00CC4D7B">
            <w:pPr>
              <w:spacing w:line="276" w:lineRule="auto"/>
              <w:jc w:val="both"/>
              <w:rPr>
                <w:rFonts w:ascii="Book Antiqua" w:hAnsi="Book Antiqua"/>
                <w:bCs/>
              </w:rPr>
            </w:pPr>
            <w:r w:rsidRPr="00A32046">
              <w:rPr>
                <w:rFonts w:ascii="Book Antiqua" w:hAnsi="Book Antiqua"/>
                <w:bCs/>
              </w:rPr>
              <w:t xml:space="preserve"> </w:t>
            </w:r>
            <w:r w:rsidR="00E326AC">
              <w:rPr>
                <w:rFonts w:ascii="Book Antiqua" w:hAnsi="Book Antiqua"/>
                <w:bCs/>
              </w:rPr>
              <w:t xml:space="preserve">Behind Marvel Bounty, </w:t>
            </w:r>
            <w:proofErr w:type="spellStart"/>
            <w:r w:rsidR="00E326AC">
              <w:rPr>
                <w:rFonts w:ascii="Book Antiqua" w:hAnsi="Book Antiqua"/>
                <w:bCs/>
              </w:rPr>
              <w:t>Rajan</w:t>
            </w:r>
            <w:proofErr w:type="spellEnd"/>
            <w:r w:rsidR="00E326AC">
              <w:rPr>
                <w:rFonts w:ascii="Book Antiqua" w:hAnsi="Book Antiqua"/>
                <w:bCs/>
              </w:rPr>
              <w:t xml:space="preserve"> B </w:t>
            </w:r>
            <w:proofErr w:type="spellStart"/>
            <w:r w:rsidR="00E326AC">
              <w:rPr>
                <w:rFonts w:ascii="Book Antiqua" w:hAnsi="Book Antiqua"/>
                <w:bCs/>
              </w:rPr>
              <w:t>Tupe</w:t>
            </w:r>
            <w:proofErr w:type="spellEnd"/>
            <w:r w:rsidR="00E326AC">
              <w:rPr>
                <w:rFonts w:ascii="Book Antiqua" w:hAnsi="Book Antiqua"/>
                <w:bCs/>
              </w:rPr>
              <w:t xml:space="preserve"> </w:t>
            </w:r>
            <w:proofErr w:type="spellStart"/>
            <w:r w:rsidR="00E326AC">
              <w:rPr>
                <w:rFonts w:ascii="Book Antiqua" w:hAnsi="Book Antiqua"/>
                <w:bCs/>
              </w:rPr>
              <w:t>Clony</w:t>
            </w:r>
            <w:proofErr w:type="spellEnd"/>
            <w:r w:rsidR="00E326AC">
              <w:rPr>
                <w:rFonts w:ascii="Book Antiqua" w:hAnsi="Book Antiqua"/>
                <w:bCs/>
              </w:rPr>
              <w:t xml:space="preserve">, D.B. </w:t>
            </w:r>
            <w:proofErr w:type="spellStart"/>
            <w:r w:rsidR="00E326AC">
              <w:rPr>
                <w:rFonts w:ascii="Book Antiqua" w:hAnsi="Book Antiqua"/>
                <w:bCs/>
              </w:rPr>
              <w:t>Tupe</w:t>
            </w:r>
            <w:proofErr w:type="spellEnd"/>
            <w:r w:rsidR="00E326AC">
              <w:rPr>
                <w:rFonts w:ascii="Book Antiqua" w:hAnsi="Book Antiqua"/>
                <w:bCs/>
              </w:rPr>
              <w:t xml:space="preserve"> road, </w:t>
            </w:r>
            <w:proofErr w:type="spellStart"/>
            <w:r w:rsidR="00E326AC">
              <w:rPr>
                <w:rFonts w:ascii="Book Antiqua" w:hAnsi="Book Antiqua"/>
                <w:bCs/>
              </w:rPr>
              <w:t>Malwadi</w:t>
            </w:r>
            <w:proofErr w:type="spellEnd"/>
            <w:r w:rsidR="00E326AC">
              <w:rPr>
                <w:rFonts w:ascii="Book Antiqua" w:hAnsi="Book Antiqua"/>
                <w:bCs/>
              </w:rPr>
              <w:t>,</w:t>
            </w:r>
          </w:p>
          <w:p w:rsidR="00E326AC" w:rsidRPr="00A32046" w:rsidRDefault="00E326AC" w:rsidP="00CC4D7B">
            <w:pPr>
              <w:spacing w:line="276" w:lineRule="auto"/>
              <w:jc w:val="both"/>
              <w:rPr>
                <w:rFonts w:ascii="Book Antiqua" w:hAnsi="Book Antiqua"/>
                <w:bCs/>
              </w:rPr>
            </w:pPr>
            <w:proofErr w:type="spellStart"/>
            <w:r>
              <w:rPr>
                <w:rFonts w:ascii="Book Antiqua" w:hAnsi="Book Antiqua"/>
                <w:bCs/>
              </w:rPr>
              <w:t>Hadapsar</w:t>
            </w:r>
            <w:proofErr w:type="spellEnd"/>
            <w:r>
              <w:rPr>
                <w:rFonts w:ascii="Book Antiqua" w:hAnsi="Book Antiqua"/>
                <w:bCs/>
              </w:rPr>
              <w:t>, Pune - 411028</w:t>
            </w:r>
          </w:p>
          <w:p w:rsidR="00002DA0" w:rsidRPr="00A32046" w:rsidRDefault="00002DA0" w:rsidP="00CC4D7B">
            <w:pPr>
              <w:spacing w:line="276" w:lineRule="auto"/>
              <w:jc w:val="both"/>
              <w:rPr>
                <w:rFonts w:ascii="Book Antiqua" w:hAnsi="Book Antiqua"/>
              </w:rPr>
            </w:pPr>
          </w:p>
        </w:tc>
      </w:tr>
      <w:tr w:rsidR="00002DA0" w:rsidRPr="0085104D" w:rsidTr="00AE04BF">
        <w:tc>
          <w:tcPr>
            <w:tcW w:w="972" w:type="dxa"/>
          </w:tcPr>
          <w:p w:rsidR="00002DA0" w:rsidRPr="00A32046" w:rsidRDefault="00002DA0" w:rsidP="00CC4D7B">
            <w:pPr>
              <w:spacing w:line="276" w:lineRule="auto"/>
              <w:jc w:val="both"/>
              <w:rPr>
                <w:rFonts w:ascii="Book Antiqua" w:hAnsi="Book Antiqua"/>
              </w:rPr>
            </w:pPr>
            <w:r w:rsidRPr="00A32046">
              <w:rPr>
                <w:rFonts w:ascii="Book Antiqua" w:hAnsi="Book Antiqua"/>
              </w:rPr>
              <w:t>4</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Name of the Contractor</w:t>
            </w:r>
          </w:p>
        </w:tc>
        <w:tc>
          <w:tcPr>
            <w:tcW w:w="4324" w:type="dxa"/>
          </w:tcPr>
          <w:p w:rsidR="00002DA0" w:rsidRPr="00A32046" w:rsidRDefault="000D572B" w:rsidP="00DA6C2E">
            <w:pPr>
              <w:spacing w:line="276" w:lineRule="auto"/>
              <w:jc w:val="both"/>
              <w:rPr>
                <w:rFonts w:ascii="Book Antiqua" w:hAnsi="Book Antiqua"/>
              </w:rPr>
            </w:pPr>
            <w:proofErr w:type="spellStart"/>
            <w:r>
              <w:rPr>
                <w:rFonts w:ascii="Book Antiqua" w:hAnsi="Book Antiqua"/>
              </w:rPr>
              <w:t>Nirvighna</w:t>
            </w:r>
            <w:proofErr w:type="spellEnd"/>
            <w:r>
              <w:rPr>
                <w:rFonts w:ascii="Book Antiqua" w:hAnsi="Book Antiqua"/>
              </w:rPr>
              <w:t xml:space="preserve"> Waterproofing Company</w:t>
            </w:r>
          </w:p>
        </w:tc>
      </w:tr>
      <w:tr w:rsidR="00002DA0" w:rsidRPr="0085104D" w:rsidTr="00AE04BF">
        <w:tc>
          <w:tcPr>
            <w:tcW w:w="972" w:type="dxa"/>
          </w:tcPr>
          <w:p w:rsidR="00002DA0" w:rsidRPr="00A32046" w:rsidRDefault="00002DA0" w:rsidP="00CC4D7B">
            <w:pPr>
              <w:spacing w:line="276" w:lineRule="auto"/>
              <w:jc w:val="both"/>
              <w:rPr>
                <w:rFonts w:ascii="Book Antiqua" w:hAnsi="Book Antiqua"/>
              </w:rPr>
            </w:pPr>
            <w:r w:rsidRPr="00A32046">
              <w:rPr>
                <w:rFonts w:ascii="Book Antiqua" w:hAnsi="Book Antiqua"/>
              </w:rPr>
              <w:t>5</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Construction of</w:t>
            </w:r>
          </w:p>
        </w:tc>
        <w:tc>
          <w:tcPr>
            <w:tcW w:w="4324" w:type="dxa"/>
          </w:tcPr>
          <w:p w:rsidR="00002DA0" w:rsidRPr="00A32046" w:rsidRDefault="000D572B" w:rsidP="00E326AC">
            <w:pPr>
              <w:spacing w:line="276" w:lineRule="auto"/>
              <w:jc w:val="both"/>
              <w:rPr>
                <w:rFonts w:ascii="Book Antiqua" w:hAnsi="Book Antiqua"/>
              </w:rPr>
            </w:pPr>
            <w:proofErr w:type="spellStart"/>
            <w:r>
              <w:rPr>
                <w:rFonts w:ascii="Book Antiqua" w:hAnsi="Book Antiqua"/>
              </w:rPr>
              <w:t>Commercial+</w:t>
            </w:r>
            <w:r w:rsidR="00002DA0" w:rsidRPr="00A32046">
              <w:rPr>
                <w:rFonts w:ascii="Book Antiqua" w:hAnsi="Book Antiqua"/>
              </w:rPr>
              <w:t>Residential</w:t>
            </w:r>
            <w:proofErr w:type="spellEnd"/>
            <w:r w:rsidR="00E326AC">
              <w:rPr>
                <w:rFonts w:ascii="Book Antiqua" w:hAnsi="Book Antiqua"/>
              </w:rPr>
              <w:t xml:space="preserve"> </w:t>
            </w:r>
            <w:r w:rsidR="00002DA0" w:rsidRPr="00A32046">
              <w:rPr>
                <w:rFonts w:ascii="Book Antiqua" w:hAnsi="Book Antiqua"/>
              </w:rPr>
              <w:t>Bldg.,(</w:t>
            </w:r>
            <w:r w:rsidR="004217D8">
              <w:rPr>
                <w:rFonts w:ascii="Book Antiqua" w:hAnsi="Book Antiqua"/>
              </w:rPr>
              <w:t xml:space="preserve">3 </w:t>
            </w:r>
            <w:r w:rsidR="00DA6C2E">
              <w:rPr>
                <w:rFonts w:ascii="Book Antiqua" w:hAnsi="Book Antiqua"/>
              </w:rPr>
              <w:t xml:space="preserve">Parking + </w:t>
            </w:r>
            <w:r w:rsidR="004217D8">
              <w:rPr>
                <w:rFonts w:ascii="Book Antiqua" w:hAnsi="Book Antiqua"/>
              </w:rPr>
              <w:t xml:space="preserve">12 </w:t>
            </w:r>
            <w:r w:rsidR="00002DA0" w:rsidRPr="00A32046">
              <w:rPr>
                <w:rFonts w:ascii="Book Antiqua" w:hAnsi="Book Antiqua"/>
              </w:rPr>
              <w:t>floor )</w:t>
            </w:r>
          </w:p>
        </w:tc>
      </w:tr>
      <w:tr w:rsidR="00002DA0" w:rsidRPr="0085104D" w:rsidTr="00AE04BF">
        <w:tc>
          <w:tcPr>
            <w:tcW w:w="972" w:type="dxa"/>
          </w:tcPr>
          <w:p w:rsidR="00002DA0" w:rsidRPr="00A32046" w:rsidRDefault="00002DA0" w:rsidP="00CC4D7B">
            <w:pPr>
              <w:spacing w:line="276" w:lineRule="auto"/>
              <w:jc w:val="both"/>
              <w:rPr>
                <w:rFonts w:ascii="Book Antiqua" w:hAnsi="Book Antiqua"/>
              </w:rPr>
            </w:pPr>
            <w:r>
              <w:rPr>
                <w:rFonts w:ascii="Book Antiqua" w:hAnsi="Book Antiqua"/>
              </w:rPr>
              <w:t>6</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Scope of work</w:t>
            </w:r>
          </w:p>
        </w:tc>
        <w:tc>
          <w:tcPr>
            <w:tcW w:w="4324" w:type="dxa"/>
          </w:tcPr>
          <w:p w:rsidR="00002DA0" w:rsidRPr="00A32046" w:rsidRDefault="00002DA0" w:rsidP="00CC4D7B">
            <w:pPr>
              <w:spacing w:line="276" w:lineRule="auto"/>
              <w:jc w:val="both"/>
              <w:rPr>
                <w:rFonts w:ascii="Book Antiqua" w:hAnsi="Book Antiqua"/>
              </w:rPr>
            </w:pPr>
            <w:r>
              <w:rPr>
                <w:rFonts w:ascii="Book Antiqua" w:hAnsi="Book Antiqua"/>
              </w:rPr>
              <w:t xml:space="preserve">Applying and completing base coat, brick bat &amp; finishing complete. </w:t>
            </w:r>
          </w:p>
        </w:tc>
      </w:tr>
      <w:tr w:rsidR="00002DA0" w:rsidRPr="0085104D" w:rsidTr="00AE04BF">
        <w:tc>
          <w:tcPr>
            <w:tcW w:w="972" w:type="dxa"/>
          </w:tcPr>
          <w:p w:rsidR="00002DA0" w:rsidRPr="00A32046" w:rsidRDefault="00002DA0" w:rsidP="00CC4D7B">
            <w:pPr>
              <w:spacing w:line="276" w:lineRule="auto"/>
              <w:jc w:val="both"/>
              <w:rPr>
                <w:rFonts w:ascii="Book Antiqua" w:hAnsi="Book Antiqua"/>
              </w:rPr>
            </w:pPr>
            <w:r>
              <w:rPr>
                <w:rFonts w:ascii="Book Antiqua" w:hAnsi="Book Antiqua"/>
              </w:rPr>
              <w:t>7</w:t>
            </w:r>
          </w:p>
        </w:tc>
        <w:tc>
          <w:tcPr>
            <w:tcW w:w="3812" w:type="dxa"/>
          </w:tcPr>
          <w:p w:rsidR="00002DA0" w:rsidRPr="00A32046" w:rsidRDefault="00002DA0" w:rsidP="00CC4D7B">
            <w:pPr>
              <w:spacing w:line="276" w:lineRule="auto"/>
              <w:jc w:val="both"/>
              <w:rPr>
                <w:rFonts w:ascii="Book Antiqua" w:hAnsi="Book Antiqua"/>
              </w:rPr>
            </w:pPr>
            <w:r>
              <w:rPr>
                <w:rFonts w:ascii="Book Antiqua" w:hAnsi="Book Antiqua"/>
              </w:rPr>
              <w:t>Rate</w:t>
            </w:r>
            <w:r w:rsidR="00E11DFE">
              <w:rPr>
                <w:rFonts w:ascii="Book Antiqua" w:hAnsi="Book Antiqua"/>
              </w:rPr>
              <w:t xml:space="preserve"> </w:t>
            </w:r>
          </w:p>
        </w:tc>
        <w:tc>
          <w:tcPr>
            <w:tcW w:w="4324" w:type="dxa"/>
          </w:tcPr>
          <w:p w:rsidR="00002DA0" w:rsidRDefault="000D572B" w:rsidP="00DA6C2E">
            <w:pPr>
              <w:pStyle w:val="ListParagraph"/>
              <w:spacing w:line="276" w:lineRule="auto"/>
              <w:jc w:val="both"/>
              <w:rPr>
                <w:rFonts w:ascii="Book Antiqua" w:hAnsi="Book Antiqua"/>
              </w:rPr>
            </w:pPr>
            <w:proofErr w:type="spellStart"/>
            <w:r>
              <w:rPr>
                <w:rFonts w:ascii="Book Antiqua" w:hAnsi="Book Antiqua"/>
              </w:rPr>
              <w:t>Rs</w:t>
            </w:r>
            <w:proofErr w:type="spellEnd"/>
            <w:r>
              <w:rPr>
                <w:rFonts w:ascii="Book Antiqua" w:hAnsi="Book Antiqua"/>
              </w:rPr>
              <w:t xml:space="preserve">. </w:t>
            </w:r>
            <w:r w:rsidR="00E326AC">
              <w:rPr>
                <w:rFonts w:ascii="Book Antiqua" w:hAnsi="Book Antiqua"/>
              </w:rPr>
              <w:t>13000/- For 2 BHK</w:t>
            </w:r>
          </w:p>
          <w:p w:rsidR="00E326AC" w:rsidRDefault="00E326AC" w:rsidP="00DA6C2E">
            <w:pPr>
              <w:pStyle w:val="ListParagraph"/>
              <w:spacing w:line="276" w:lineRule="auto"/>
              <w:jc w:val="both"/>
              <w:rPr>
                <w:rFonts w:ascii="Book Antiqua" w:hAnsi="Book Antiqua"/>
              </w:rPr>
            </w:pPr>
            <w:proofErr w:type="spellStart"/>
            <w:r>
              <w:rPr>
                <w:rFonts w:ascii="Book Antiqua" w:hAnsi="Book Antiqua"/>
              </w:rPr>
              <w:t>Rs</w:t>
            </w:r>
            <w:proofErr w:type="spellEnd"/>
            <w:r>
              <w:rPr>
                <w:rFonts w:ascii="Book Antiqua" w:hAnsi="Book Antiqua"/>
              </w:rPr>
              <w:t>. 23000/- For 2.5 BHK</w:t>
            </w:r>
          </w:p>
          <w:p w:rsidR="00E11DFE" w:rsidRPr="005404FA" w:rsidRDefault="00E11DFE" w:rsidP="00DA6C2E">
            <w:pPr>
              <w:pStyle w:val="ListParagraph"/>
              <w:spacing w:line="276" w:lineRule="auto"/>
              <w:jc w:val="both"/>
              <w:rPr>
                <w:rFonts w:ascii="Book Antiqua" w:hAnsi="Book Antiqua"/>
              </w:rPr>
            </w:pPr>
            <w:r>
              <w:rPr>
                <w:rFonts w:ascii="Book Antiqua" w:hAnsi="Book Antiqua"/>
              </w:rPr>
              <w:t>Above rates are including GST</w:t>
            </w:r>
          </w:p>
        </w:tc>
      </w:tr>
      <w:tr w:rsidR="00002DA0" w:rsidRPr="0085104D" w:rsidTr="00AE04BF">
        <w:tc>
          <w:tcPr>
            <w:tcW w:w="972" w:type="dxa"/>
          </w:tcPr>
          <w:p w:rsidR="00002DA0" w:rsidRPr="00A32046" w:rsidRDefault="00E11DFE" w:rsidP="00CC4D7B">
            <w:pPr>
              <w:spacing w:line="276" w:lineRule="auto"/>
              <w:jc w:val="both"/>
              <w:rPr>
                <w:rFonts w:ascii="Book Antiqua" w:hAnsi="Book Antiqua"/>
              </w:rPr>
            </w:pPr>
            <w:r>
              <w:rPr>
                <w:rFonts w:ascii="Book Antiqua" w:hAnsi="Book Antiqua"/>
              </w:rPr>
              <w:t>8</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Time Limit</w:t>
            </w:r>
          </w:p>
        </w:tc>
        <w:tc>
          <w:tcPr>
            <w:tcW w:w="4324" w:type="dxa"/>
          </w:tcPr>
          <w:p w:rsidR="00002DA0" w:rsidRPr="00A32046" w:rsidRDefault="00002DA0" w:rsidP="00CC4D7B">
            <w:pPr>
              <w:spacing w:line="276" w:lineRule="auto"/>
              <w:jc w:val="both"/>
              <w:rPr>
                <w:rFonts w:ascii="Book Antiqua" w:hAnsi="Book Antiqua"/>
              </w:rPr>
            </w:pPr>
            <w:r w:rsidRPr="00A32046">
              <w:rPr>
                <w:rFonts w:ascii="Book Antiqua" w:hAnsi="Book Antiqua"/>
              </w:rPr>
              <w:t>As per site requirement</w:t>
            </w:r>
          </w:p>
        </w:tc>
      </w:tr>
      <w:tr w:rsidR="00002DA0" w:rsidRPr="0085104D" w:rsidTr="00AE04BF">
        <w:tc>
          <w:tcPr>
            <w:tcW w:w="972" w:type="dxa"/>
          </w:tcPr>
          <w:p w:rsidR="00002DA0" w:rsidRPr="00A32046" w:rsidRDefault="00E11DFE" w:rsidP="00CC4D7B">
            <w:pPr>
              <w:spacing w:line="276" w:lineRule="auto"/>
              <w:jc w:val="both"/>
              <w:rPr>
                <w:rFonts w:ascii="Book Antiqua" w:hAnsi="Book Antiqua"/>
              </w:rPr>
            </w:pPr>
            <w:r>
              <w:rPr>
                <w:rFonts w:ascii="Book Antiqua" w:hAnsi="Book Antiqua"/>
              </w:rPr>
              <w:t>9</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Date of commencement</w:t>
            </w:r>
          </w:p>
        </w:tc>
        <w:tc>
          <w:tcPr>
            <w:tcW w:w="4324" w:type="dxa"/>
          </w:tcPr>
          <w:p w:rsidR="00002DA0" w:rsidRPr="00A32046" w:rsidRDefault="00002DA0" w:rsidP="005404FA">
            <w:pPr>
              <w:spacing w:line="276" w:lineRule="auto"/>
              <w:jc w:val="both"/>
              <w:rPr>
                <w:rFonts w:ascii="Book Antiqua" w:hAnsi="Book Antiqua"/>
              </w:rPr>
            </w:pPr>
          </w:p>
        </w:tc>
      </w:tr>
      <w:tr w:rsidR="00002DA0" w:rsidRPr="0085104D" w:rsidTr="00AE04BF">
        <w:tc>
          <w:tcPr>
            <w:tcW w:w="972" w:type="dxa"/>
          </w:tcPr>
          <w:p w:rsidR="00002DA0" w:rsidRPr="00A32046" w:rsidRDefault="00E11DFE" w:rsidP="00CC4D7B">
            <w:pPr>
              <w:spacing w:line="276" w:lineRule="auto"/>
              <w:jc w:val="both"/>
              <w:rPr>
                <w:rFonts w:ascii="Book Antiqua" w:hAnsi="Book Antiqua"/>
              </w:rPr>
            </w:pPr>
            <w:r>
              <w:rPr>
                <w:rFonts w:ascii="Book Antiqua" w:hAnsi="Book Antiqua"/>
              </w:rPr>
              <w:t>10</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Date of completion</w:t>
            </w:r>
          </w:p>
        </w:tc>
        <w:tc>
          <w:tcPr>
            <w:tcW w:w="4324" w:type="dxa"/>
          </w:tcPr>
          <w:p w:rsidR="00002DA0" w:rsidRPr="00A32046" w:rsidRDefault="00002DA0" w:rsidP="00CC4D7B">
            <w:pPr>
              <w:spacing w:line="276" w:lineRule="auto"/>
              <w:jc w:val="both"/>
              <w:rPr>
                <w:rFonts w:ascii="Book Antiqua" w:hAnsi="Book Antiqua"/>
              </w:rPr>
            </w:pPr>
          </w:p>
        </w:tc>
      </w:tr>
      <w:tr w:rsidR="00002DA0" w:rsidRPr="0085104D" w:rsidTr="00AE04BF">
        <w:tc>
          <w:tcPr>
            <w:tcW w:w="972" w:type="dxa"/>
          </w:tcPr>
          <w:p w:rsidR="00002DA0" w:rsidRPr="00A32046" w:rsidRDefault="00E11DFE" w:rsidP="00CC4D7B">
            <w:pPr>
              <w:spacing w:line="276" w:lineRule="auto"/>
              <w:jc w:val="both"/>
              <w:rPr>
                <w:rFonts w:ascii="Book Antiqua" w:hAnsi="Book Antiqua"/>
              </w:rPr>
            </w:pPr>
            <w:r>
              <w:rPr>
                <w:rFonts w:ascii="Book Antiqua" w:hAnsi="Book Antiqua"/>
              </w:rPr>
              <w:t>11</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Retention</w:t>
            </w:r>
          </w:p>
        </w:tc>
        <w:tc>
          <w:tcPr>
            <w:tcW w:w="4324" w:type="dxa"/>
          </w:tcPr>
          <w:p w:rsidR="00002DA0" w:rsidRPr="00A32046" w:rsidRDefault="003E5FBD" w:rsidP="00CC4D7B">
            <w:pPr>
              <w:spacing w:line="276" w:lineRule="auto"/>
              <w:jc w:val="both"/>
              <w:rPr>
                <w:rFonts w:ascii="Book Antiqua" w:hAnsi="Book Antiqua"/>
              </w:rPr>
            </w:pPr>
            <w:r>
              <w:rPr>
                <w:rFonts w:ascii="Book Antiqua" w:hAnsi="Book Antiqua"/>
                <w:b/>
              </w:rPr>
              <w:t>10</w:t>
            </w:r>
            <w:r w:rsidR="00002DA0" w:rsidRPr="00A32046">
              <w:rPr>
                <w:rFonts w:ascii="Book Antiqua" w:hAnsi="Book Antiqua"/>
                <w:b/>
              </w:rPr>
              <w:t>%</w:t>
            </w:r>
            <w:r w:rsidR="00002DA0" w:rsidRPr="00A32046">
              <w:rPr>
                <w:rFonts w:ascii="Book Antiqua" w:hAnsi="Book Antiqua"/>
              </w:rPr>
              <w:t xml:space="preserve"> of each certified bill amount shall be retained</w:t>
            </w:r>
            <w:r w:rsidR="00002DA0">
              <w:rPr>
                <w:rFonts w:ascii="Book Antiqua" w:hAnsi="Book Antiqua"/>
              </w:rPr>
              <w:t xml:space="preserve"> </w:t>
            </w:r>
          </w:p>
        </w:tc>
      </w:tr>
      <w:tr w:rsidR="00002DA0" w:rsidRPr="0085104D" w:rsidTr="00AE04BF">
        <w:trPr>
          <w:trHeight w:val="180"/>
        </w:trPr>
        <w:tc>
          <w:tcPr>
            <w:tcW w:w="972" w:type="dxa"/>
          </w:tcPr>
          <w:p w:rsidR="00002DA0" w:rsidRPr="00A32046" w:rsidRDefault="00E11DFE" w:rsidP="00CC4D7B">
            <w:pPr>
              <w:spacing w:line="276" w:lineRule="auto"/>
              <w:jc w:val="both"/>
              <w:rPr>
                <w:rFonts w:ascii="Book Antiqua" w:hAnsi="Book Antiqua"/>
              </w:rPr>
            </w:pPr>
            <w:r>
              <w:rPr>
                <w:rFonts w:ascii="Book Antiqua" w:hAnsi="Book Antiqua"/>
              </w:rPr>
              <w:t>12</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Release of Retention</w:t>
            </w:r>
          </w:p>
        </w:tc>
        <w:tc>
          <w:tcPr>
            <w:tcW w:w="4324" w:type="dxa"/>
          </w:tcPr>
          <w:p w:rsidR="00002DA0" w:rsidRPr="00A32046" w:rsidRDefault="00002DA0" w:rsidP="003E5FBD">
            <w:pPr>
              <w:spacing w:line="276" w:lineRule="auto"/>
              <w:jc w:val="both"/>
              <w:rPr>
                <w:rFonts w:ascii="Book Antiqua" w:hAnsi="Book Antiqua"/>
              </w:rPr>
            </w:pPr>
            <w:r w:rsidRPr="00A32046">
              <w:rPr>
                <w:rFonts w:ascii="Book Antiqua" w:hAnsi="Book Antiqua"/>
              </w:rPr>
              <w:t>Retention release</w:t>
            </w:r>
            <w:r w:rsidR="003E5FBD">
              <w:rPr>
                <w:rFonts w:ascii="Book Antiqua" w:hAnsi="Book Antiqua"/>
              </w:rPr>
              <w:t xml:space="preserve"> 50%</w:t>
            </w:r>
            <w:r w:rsidRPr="00A32046">
              <w:rPr>
                <w:rFonts w:ascii="Book Antiqua" w:hAnsi="Book Antiqua"/>
              </w:rPr>
              <w:t xml:space="preserve"> after </w:t>
            </w:r>
            <w:r w:rsidR="003E5FBD">
              <w:rPr>
                <w:rFonts w:ascii="Book Antiqua" w:hAnsi="Book Antiqua"/>
              </w:rPr>
              <w:t>6</w:t>
            </w:r>
            <w:r w:rsidRPr="00A32046">
              <w:rPr>
                <w:rFonts w:ascii="Book Antiqua" w:hAnsi="Book Antiqua"/>
              </w:rPr>
              <w:t xml:space="preserve"> months</w:t>
            </w:r>
            <w:r w:rsidR="003E5FBD">
              <w:rPr>
                <w:rFonts w:ascii="Book Antiqua" w:hAnsi="Book Antiqua"/>
              </w:rPr>
              <w:t xml:space="preserve"> &amp; Balance 50% After 6 Months of</w:t>
            </w:r>
            <w:r w:rsidRPr="00A32046">
              <w:rPr>
                <w:rFonts w:ascii="Book Antiqua" w:hAnsi="Book Antiqua"/>
              </w:rPr>
              <w:t xml:space="preserve"> virtual completion</w:t>
            </w:r>
          </w:p>
        </w:tc>
      </w:tr>
      <w:tr w:rsidR="00002DA0" w:rsidRPr="0085104D" w:rsidTr="00AE04BF">
        <w:trPr>
          <w:trHeight w:val="184"/>
        </w:trPr>
        <w:tc>
          <w:tcPr>
            <w:tcW w:w="972" w:type="dxa"/>
          </w:tcPr>
          <w:p w:rsidR="00002DA0" w:rsidRPr="00A32046" w:rsidRDefault="00E11DFE" w:rsidP="00CC4D7B">
            <w:pPr>
              <w:spacing w:line="276" w:lineRule="auto"/>
              <w:jc w:val="both"/>
              <w:rPr>
                <w:rFonts w:ascii="Book Antiqua" w:hAnsi="Book Antiqua"/>
              </w:rPr>
            </w:pPr>
            <w:r>
              <w:rPr>
                <w:rFonts w:ascii="Book Antiqua" w:hAnsi="Book Antiqua"/>
              </w:rPr>
              <w:t>13</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Defect Liability Period</w:t>
            </w:r>
          </w:p>
        </w:tc>
        <w:tc>
          <w:tcPr>
            <w:tcW w:w="4324" w:type="dxa"/>
          </w:tcPr>
          <w:p w:rsidR="00002DA0" w:rsidRPr="00A32046" w:rsidRDefault="00002DA0" w:rsidP="00CC4D7B">
            <w:pPr>
              <w:spacing w:line="276" w:lineRule="auto"/>
              <w:jc w:val="both"/>
              <w:rPr>
                <w:rFonts w:ascii="Book Antiqua" w:hAnsi="Book Antiqua"/>
              </w:rPr>
            </w:pPr>
            <w:r w:rsidRPr="00A32046">
              <w:rPr>
                <w:rFonts w:ascii="Book Antiqua" w:hAnsi="Book Antiqua"/>
              </w:rPr>
              <w:t xml:space="preserve">Minimum </w:t>
            </w:r>
            <w:r w:rsidRPr="00A32046">
              <w:rPr>
                <w:rFonts w:ascii="Book Antiqua" w:hAnsi="Book Antiqua"/>
                <w:b/>
              </w:rPr>
              <w:t>120</w:t>
            </w:r>
            <w:r w:rsidRPr="00A32046">
              <w:rPr>
                <w:rFonts w:ascii="Book Antiqua" w:hAnsi="Book Antiqua"/>
              </w:rPr>
              <w:t xml:space="preserve"> English Calendar months after virtual completion of work.</w:t>
            </w:r>
          </w:p>
        </w:tc>
      </w:tr>
      <w:tr w:rsidR="00002DA0" w:rsidRPr="0085104D" w:rsidTr="00AE04BF">
        <w:trPr>
          <w:trHeight w:val="360"/>
        </w:trPr>
        <w:tc>
          <w:tcPr>
            <w:tcW w:w="972" w:type="dxa"/>
          </w:tcPr>
          <w:p w:rsidR="00002DA0" w:rsidRPr="00A32046" w:rsidRDefault="00E11DFE" w:rsidP="00CC4D7B">
            <w:pPr>
              <w:spacing w:line="276" w:lineRule="auto"/>
              <w:jc w:val="both"/>
              <w:rPr>
                <w:rFonts w:ascii="Book Antiqua" w:hAnsi="Book Antiqua"/>
              </w:rPr>
            </w:pPr>
            <w:r>
              <w:rPr>
                <w:rFonts w:ascii="Book Antiqua" w:hAnsi="Book Antiqua"/>
              </w:rPr>
              <w:t>14</w:t>
            </w:r>
          </w:p>
        </w:tc>
        <w:tc>
          <w:tcPr>
            <w:tcW w:w="3812" w:type="dxa"/>
          </w:tcPr>
          <w:p w:rsidR="00002DA0" w:rsidRPr="00A32046" w:rsidRDefault="00002DA0" w:rsidP="00CC4D7B">
            <w:pPr>
              <w:spacing w:line="276" w:lineRule="auto"/>
              <w:jc w:val="both"/>
              <w:rPr>
                <w:rFonts w:ascii="Book Antiqua" w:hAnsi="Book Antiqua"/>
              </w:rPr>
            </w:pPr>
            <w:r w:rsidRPr="00A32046">
              <w:rPr>
                <w:rFonts w:ascii="Book Antiqua" w:hAnsi="Book Antiqua"/>
              </w:rPr>
              <w:t>Guarantee of work</w:t>
            </w:r>
          </w:p>
        </w:tc>
        <w:tc>
          <w:tcPr>
            <w:tcW w:w="4324" w:type="dxa"/>
          </w:tcPr>
          <w:p w:rsidR="00002DA0" w:rsidRPr="00A32046" w:rsidRDefault="00002DA0" w:rsidP="00CC4D7B">
            <w:pPr>
              <w:spacing w:line="276" w:lineRule="auto"/>
              <w:jc w:val="both"/>
              <w:rPr>
                <w:rFonts w:ascii="Book Antiqua" w:hAnsi="Book Antiqua"/>
              </w:rPr>
            </w:pPr>
            <w:r w:rsidRPr="00A32046">
              <w:rPr>
                <w:rFonts w:ascii="Book Antiqua" w:hAnsi="Book Antiqua"/>
                <w:b/>
              </w:rPr>
              <w:t>10</w:t>
            </w:r>
            <w:r w:rsidRPr="00A32046">
              <w:rPr>
                <w:rFonts w:ascii="Book Antiqua" w:hAnsi="Book Antiqua"/>
              </w:rPr>
              <w:t xml:space="preserve"> Years of English calendar from virtual completion of work.</w:t>
            </w:r>
          </w:p>
        </w:tc>
      </w:tr>
      <w:tr w:rsidR="00002DA0" w:rsidRPr="0085104D" w:rsidTr="00AE04BF">
        <w:trPr>
          <w:trHeight w:val="450"/>
        </w:trPr>
        <w:tc>
          <w:tcPr>
            <w:tcW w:w="972" w:type="dxa"/>
          </w:tcPr>
          <w:p w:rsidR="00002DA0" w:rsidRPr="0085104D" w:rsidRDefault="00E11DFE" w:rsidP="00014463">
            <w:pPr>
              <w:spacing w:line="360" w:lineRule="auto"/>
              <w:rPr>
                <w:sz w:val="22"/>
                <w:szCs w:val="22"/>
              </w:rPr>
            </w:pPr>
            <w:r>
              <w:rPr>
                <w:sz w:val="22"/>
                <w:szCs w:val="22"/>
              </w:rPr>
              <w:t>15</w:t>
            </w:r>
          </w:p>
        </w:tc>
        <w:tc>
          <w:tcPr>
            <w:tcW w:w="8136" w:type="dxa"/>
            <w:gridSpan w:val="2"/>
          </w:tcPr>
          <w:p w:rsidR="00002DA0" w:rsidRPr="0085104D" w:rsidRDefault="00002DA0" w:rsidP="00002DA0">
            <w:pPr>
              <w:spacing w:line="276" w:lineRule="auto"/>
              <w:jc w:val="both"/>
              <w:rPr>
                <w:b/>
                <w:sz w:val="22"/>
                <w:szCs w:val="22"/>
              </w:rPr>
            </w:pPr>
            <w:r w:rsidRPr="00A32046">
              <w:rPr>
                <w:rFonts w:ascii="Book Antiqua" w:hAnsi="Book Antiqua"/>
              </w:rPr>
              <w:t>As &amp; if applicable taxes shall be paid separately on producing proper registration documents.</w:t>
            </w:r>
          </w:p>
        </w:tc>
      </w:tr>
      <w:tr w:rsidR="00002DA0" w:rsidRPr="0085104D" w:rsidTr="00AE04BF">
        <w:trPr>
          <w:trHeight w:val="300"/>
        </w:trPr>
        <w:tc>
          <w:tcPr>
            <w:tcW w:w="972" w:type="dxa"/>
          </w:tcPr>
          <w:p w:rsidR="00002DA0" w:rsidRDefault="00E11DFE" w:rsidP="00014463">
            <w:pPr>
              <w:spacing w:line="360" w:lineRule="auto"/>
              <w:rPr>
                <w:sz w:val="22"/>
                <w:szCs w:val="22"/>
              </w:rPr>
            </w:pPr>
            <w:r>
              <w:rPr>
                <w:sz w:val="22"/>
                <w:szCs w:val="22"/>
              </w:rPr>
              <w:t>16</w:t>
            </w:r>
          </w:p>
        </w:tc>
        <w:tc>
          <w:tcPr>
            <w:tcW w:w="8136" w:type="dxa"/>
            <w:gridSpan w:val="2"/>
          </w:tcPr>
          <w:p w:rsidR="00002DA0" w:rsidRDefault="00002DA0" w:rsidP="00002DA0">
            <w:pPr>
              <w:spacing w:line="276" w:lineRule="auto"/>
              <w:jc w:val="both"/>
            </w:pPr>
            <w:r w:rsidRPr="00A32046">
              <w:rPr>
                <w:rFonts w:ascii="Book Antiqua" w:hAnsi="Book Antiqua"/>
              </w:rPr>
              <w:t>Rate includes all chemicals</w:t>
            </w:r>
            <w:r w:rsidR="003E5FBD">
              <w:rPr>
                <w:rFonts w:ascii="Book Antiqua" w:hAnsi="Book Antiqua"/>
              </w:rPr>
              <w:t xml:space="preserve"> Applications</w:t>
            </w:r>
            <w:r w:rsidRPr="00A32046">
              <w:rPr>
                <w:rFonts w:ascii="Book Antiqua" w:hAnsi="Book Antiqua"/>
              </w:rPr>
              <w:t xml:space="preserve">, </w:t>
            </w:r>
            <w:r w:rsidR="004F6FE6" w:rsidRPr="00A32046">
              <w:rPr>
                <w:rFonts w:ascii="Book Antiqua" w:hAnsi="Book Antiqua"/>
              </w:rPr>
              <w:t>labors</w:t>
            </w:r>
            <w:r w:rsidRPr="00A32046">
              <w:rPr>
                <w:rFonts w:ascii="Book Antiqua" w:hAnsi="Book Antiqua"/>
              </w:rPr>
              <w:t>, all lead, lift, transport, profit, overhead &amp; all consumable etc.</w:t>
            </w:r>
          </w:p>
        </w:tc>
      </w:tr>
      <w:tr w:rsidR="00002DA0" w:rsidRPr="0085104D" w:rsidTr="00AE04BF">
        <w:trPr>
          <w:trHeight w:val="431"/>
        </w:trPr>
        <w:tc>
          <w:tcPr>
            <w:tcW w:w="972" w:type="dxa"/>
          </w:tcPr>
          <w:p w:rsidR="00002DA0" w:rsidRDefault="00E11DFE" w:rsidP="00014463">
            <w:pPr>
              <w:spacing w:line="360" w:lineRule="auto"/>
              <w:rPr>
                <w:sz w:val="22"/>
                <w:szCs w:val="22"/>
              </w:rPr>
            </w:pPr>
            <w:r>
              <w:rPr>
                <w:sz w:val="22"/>
                <w:szCs w:val="22"/>
              </w:rPr>
              <w:t>17</w:t>
            </w:r>
          </w:p>
        </w:tc>
        <w:tc>
          <w:tcPr>
            <w:tcW w:w="8136" w:type="dxa"/>
            <w:gridSpan w:val="2"/>
          </w:tcPr>
          <w:p w:rsidR="00002DA0" w:rsidRDefault="00002DA0" w:rsidP="00014463">
            <w:pPr>
              <w:pStyle w:val="BodyTextIndent2"/>
              <w:spacing w:line="360" w:lineRule="auto"/>
              <w:ind w:left="540" w:hanging="540"/>
              <w:jc w:val="left"/>
            </w:pPr>
            <w:r w:rsidRPr="00A32046">
              <w:rPr>
                <w:rFonts w:ascii="Book Antiqua" w:hAnsi="Book Antiqua"/>
              </w:rPr>
              <w:t>There will not be any extra payment for minor rework</w:t>
            </w:r>
            <w:r>
              <w:rPr>
                <w:rFonts w:ascii="Book Antiqua" w:hAnsi="Book Antiqua"/>
              </w:rPr>
              <w:t>.</w:t>
            </w:r>
          </w:p>
        </w:tc>
      </w:tr>
      <w:tr w:rsidR="00002DA0" w:rsidRPr="0085104D" w:rsidTr="00AE04BF">
        <w:trPr>
          <w:trHeight w:val="660"/>
        </w:trPr>
        <w:tc>
          <w:tcPr>
            <w:tcW w:w="972" w:type="dxa"/>
          </w:tcPr>
          <w:p w:rsidR="00002DA0" w:rsidRDefault="00E11DFE" w:rsidP="00014463">
            <w:pPr>
              <w:spacing w:line="360" w:lineRule="auto"/>
              <w:rPr>
                <w:sz w:val="22"/>
                <w:szCs w:val="22"/>
              </w:rPr>
            </w:pPr>
            <w:r>
              <w:rPr>
                <w:sz w:val="22"/>
                <w:szCs w:val="22"/>
              </w:rPr>
              <w:t>18</w:t>
            </w:r>
          </w:p>
        </w:tc>
        <w:tc>
          <w:tcPr>
            <w:tcW w:w="8136" w:type="dxa"/>
            <w:gridSpan w:val="2"/>
          </w:tcPr>
          <w:p w:rsidR="00002DA0" w:rsidRDefault="00002DA0" w:rsidP="00002DA0">
            <w:r w:rsidRPr="00A32046">
              <w:rPr>
                <w:rFonts w:ascii="Book Antiqua" w:hAnsi="Book Antiqua"/>
              </w:rPr>
              <w:t>Cement, Sand, Brick, Water &amp; El</w:t>
            </w:r>
            <w:r>
              <w:rPr>
                <w:rFonts w:ascii="Book Antiqua" w:hAnsi="Book Antiqua"/>
              </w:rPr>
              <w:t>ectricity shall be supplied by the C</w:t>
            </w:r>
            <w:r w:rsidRPr="00A32046">
              <w:rPr>
                <w:rFonts w:ascii="Book Antiqua" w:hAnsi="Book Antiqua"/>
              </w:rPr>
              <w:t>ompany</w:t>
            </w:r>
            <w:r>
              <w:rPr>
                <w:rFonts w:ascii="Book Antiqua" w:hAnsi="Book Antiqua"/>
              </w:rPr>
              <w:t xml:space="preserve">/Indemnity Holder </w:t>
            </w:r>
            <w:r w:rsidRPr="00A32046">
              <w:rPr>
                <w:rFonts w:ascii="Book Antiqua" w:hAnsi="Book Antiqua"/>
              </w:rPr>
              <w:t>at free of cost.</w:t>
            </w:r>
          </w:p>
        </w:tc>
      </w:tr>
      <w:tr w:rsidR="00002DA0" w:rsidRPr="0085104D" w:rsidTr="00AE04BF">
        <w:trPr>
          <w:trHeight w:val="567"/>
        </w:trPr>
        <w:tc>
          <w:tcPr>
            <w:tcW w:w="972" w:type="dxa"/>
          </w:tcPr>
          <w:p w:rsidR="00002DA0" w:rsidRDefault="00E11DFE" w:rsidP="00014463">
            <w:pPr>
              <w:spacing w:line="360" w:lineRule="auto"/>
              <w:rPr>
                <w:sz w:val="22"/>
                <w:szCs w:val="22"/>
              </w:rPr>
            </w:pPr>
            <w:r>
              <w:rPr>
                <w:sz w:val="22"/>
                <w:szCs w:val="22"/>
              </w:rPr>
              <w:t>19</w:t>
            </w:r>
          </w:p>
        </w:tc>
        <w:tc>
          <w:tcPr>
            <w:tcW w:w="8136" w:type="dxa"/>
            <w:gridSpan w:val="2"/>
          </w:tcPr>
          <w:p w:rsidR="00002DA0" w:rsidRDefault="00002DA0" w:rsidP="00002DA0">
            <w:pPr>
              <w:spacing w:line="276" w:lineRule="auto"/>
              <w:jc w:val="both"/>
            </w:pPr>
            <w:r w:rsidRPr="00A32046">
              <w:rPr>
                <w:rFonts w:ascii="Book Antiqua" w:hAnsi="Book Antiqua"/>
              </w:rPr>
              <w:t>Final bill shall be prepared as per actual work done with rate &amp; unit mentioned in BOQ.</w:t>
            </w:r>
          </w:p>
        </w:tc>
      </w:tr>
    </w:tbl>
    <w:p w:rsidR="00871FC7" w:rsidRPr="009072E9" w:rsidRDefault="00871FC7" w:rsidP="008B1518">
      <w:pPr>
        <w:spacing w:line="360" w:lineRule="auto"/>
        <w:jc w:val="both"/>
        <w:rPr>
          <w:b/>
          <w:bCs/>
          <w:sz w:val="28"/>
          <w:szCs w:val="28"/>
          <w:u w:val="single"/>
        </w:rPr>
      </w:pPr>
    </w:p>
    <w:p w:rsidR="00871FC7" w:rsidRPr="00882DF3" w:rsidRDefault="008D37E4" w:rsidP="005C53F5">
      <w:pPr>
        <w:spacing w:line="360" w:lineRule="auto"/>
        <w:ind w:left="907"/>
        <w:rPr>
          <w:rFonts w:ascii="Baskerville Old Face" w:hAnsi="Baskerville Old Face"/>
          <w:b/>
          <w:bCs/>
          <w:sz w:val="28"/>
          <w:szCs w:val="28"/>
          <w:u w:val="single"/>
        </w:rPr>
      </w:pPr>
      <w:r>
        <w:t xml:space="preserve">       </w:t>
      </w:r>
      <w:r w:rsidR="00A969EA">
        <w:t xml:space="preserve">                     </w:t>
      </w:r>
      <w:r w:rsidR="00871FC7" w:rsidRPr="00882DF3">
        <w:rPr>
          <w:rFonts w:ascii="Baskerville Old Face" w:hAnsi="Baskerville Old Face"/>
          <w:b/>
          <w:bCs/>
          <w:sz w:val="28"/>
          <w:szCs w:val="28"/>
          <w:u w:val="single"/>
        </w:rPr>
        <w:t>GENERAL CON</w:t>
      </w:r>
      <w:r w:rsidR="00153D74" w:rsidRPr="00882DF3">
        <w:rPr>
          <w:rFonts w:ascii="Baskerville Old Face" w:hAnsi="Baskerville Old Face"/>
          <w:b/>
          <w:bCs/>
          <w:sz w:val="28"/>
          <w:szCs w:val="28"/>
          <w:u w:val="single"/>
        </w:rPr>
        <w:t>D</w:t>
      </w:r>
      <w:r w:rsidR="00871FC7" w:rsidRPr="00882DF3">
        <w:rPr>
          <w:rFonts w:ascii="Baskerville Old Face" w:hAnsi="Baskerville Old Face"/>
          <w:b/>
          <w:bCs/>
          <w:sz w:val="28"/>
          <w:szCs w:val="28"/>
          <w:u w:val="single"/>
        </w:rPr>
        <w:t>ITIONS</w:t>
      </w:r>
      <w:r w:rsidR="00153D74" w:rsidRPr="00882DF3">
        <w:rPr>
          <w:rFonts w:ascii="Baskerville Old Face" w:hAnsi="Baskerville Old Face"/>
          <w:b/>
          <w:bCs/>
          <w:sz w:val="28"/>
          <w:szCs w:val="28"/>
          <w:u w:val="single"/>
        </w:rPr>
        <w:t xml:space="preserve"> </w:t>
      </w:r>
      <w:r w:rsidR="00885CA6" w:rsidRPr="00882DF3">
        <w:rPr>
          <w:rFonts w:ascii="Baskerville Old Face" w:hAnsi="Baskerville Old Face"/>
          <w:b/>
          <w:bCs/>
          <w:sz w:val="28"/>
          <w:szCs w:val="28"/>
          <w:u w:val="single"/>
        </w:rPr>
        <w:t xml:space="preserve"> </w:t>
      </w:r>
    </w:p>
    <w:p w:rsidR="00882DF3" w:rsidRDefault="00882DF3" w:rsidP="00882DF3">
      <w:pPr>
        <w:numPr>
          <w:ilvl w:val="0"/>
          <w:numId w:val="18"/>
        </w:numPr>
        <w:spacing w:line="276" w:lineRule="auto"/>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at his cost shall clear working space daily</w:t>
      </w:r>
      <w:r>
        <w:rPr>
          <w:rFonts w:ascii="Book Antiqua" w:hAnsi="Book Antiqua"/>
        </w:rPr>
        <w:t>.</w:t>
      </w:r>
    </w:p>
    <w:p w:rsidR="00882DF3" w:rsidRPr="00A32046" w:rsidRDefault="00882DF3" w:rsidP="00882DF3">
      <w:pPr>
        <w:spacing w:line="276" w:lineRule="auto"/>
        <w:ind w:left="720"/>
        <w:jc w:val="both"/>
        <w:rPr>
          <w:rFonts w:ascii="Book Antiqua" w:hAnsi="Book Antiqua"/>
        </w:rPr>
      </w:pPr>
    </w:p>
    <w:p w:rsidR="00882DF3" w:rsidRDefault="00882DF3" w:rsidP="00882DF3">
      <w:pPr>
        <w:numPr>
          <w:ilvl w:val="0"/>
          <w:numId w:val="18"/>
        </w:numPr>
        <w:spacing w:line="276" w:lineRule="auto"/>
        <w:jc w:val="both"/>
        <w:rPr>
          <w:rFonts w:ascii="Book Antiqua" w:hAnsi="Book Antiqua"/>
        </w:rPr>
      </w:pPr>
      <w:r w:rsidRPr="00A32046">
        <w:rPr>
          <w:rFonts w:ascii="Book Antiqua" w:hAnsi="Book Antiqua"/>
        </w:rPr>
        <w:t xml:space="preserve">For any reason whatsoever if the </w:t>
      </w:r>
      <w:r>
        <w:rPr>
          <w:rFonts w:ascii="Book Antiqua" w:hAnsi="Book Antiqua"/>
        </w:rPr>
        <w:t>C</w:t>
      </w:r>
      <w:r w:rsidRPr="00A32046">
        <w:rPr>
          <w:rFonts w:ascii="Book Antiqua" w:hAnsi="Book Antiqua"/>
        </w:rPr>
        <w:t>ontractor leaves the work incomplete 10% retention amount will be forfeited.</w:t>
      </w:r>
    </w:p>
    <w:p w:rsidR="00882DF3" w:rsidRDefault="00882DF3" w:rsidP="00882DF3">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Pr>
          <w:rFonts w:ascii="Book Antiqua" w:hAnsi="Book Antiqua"/>
        </w:rPr>
        <w:t xml:space="preserve">No </w:t>
      </w:r>
      <w:proofErr w:type="spellStart"/>
      <w:r>
        <w:rPr>
          <w:rFonts w:ascii="Book Antiqua" w:hAnsi="Book Antiqua"/>
        </w:rPr>
        <w:t>labour</w:t>
      </w:r>
      <w:proofErr w:type="spellEnd"/>
      <w:r>
        <w:rPr>
          <w:rFonts w:ascii="Book Antiqua" w:hAnsi="Book Antiqua"/>
        </w:rPr>
        <w:t xml:space="preserve"> less than 18 </w:t>
      </w:r>
      <w:proofErr w:type="spellStart"/>
      <w:r>
        <w:rPr>
          <w:rFonts w:ascii="Book Antiqua" w:hAnsi="Book Antiqua"/>
        </w:rPr>
        <w:t>yrs</w:t>
      </w:r>
      <w:proofErr w:type="spellEnd"/>
      <w:r>
        <w:rPr>
          <w:rFonts w:ascii="Book Antiqua" w:hAnsi="Book Antiqua"/>
        </w:rPr>
        <w:t xml:space="preserve"> should</w:t>
      </w:r>
      <w:r w:rsidRPr="00A32046">
        <w:rPr>
          <w:rFonts w:ascii="Book Antiqua" w:hAnsi="Book Antiqua"/>
        </w:rPr>
        <w:t xml:space="preserve"> be employed</w:t>
      </w:r>
      <w:r>
        <w:rPr>
          <w:rFonts w:ascii="Book Antiqua" w:hAnsi="Book Antiqua"/>
        </w:rPr>
        <w:t>.</w:t>
      </w:r>
    </w:p>
    <w:p w:rsidR="001C51E9" w:rsidRDefault="001C51E9" w:rsidP="001C51E9">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Pr>
          <w:rFonts w:ascii="Book Antiqua" w:hAnsi="Book Antiqua"/>
        </w:rPr>
        <w:t xml:space="preserve">The </w:t>
      </w:r>
      <w:proofErr w:type="spellStart"/>
      <w:r w:rsidR="001C51E9">
        <w:rPr>
          <w:rFonts w:ascii="Book Antiqua" w:hAnsi="Book Antiqua"/>
          <w:color w:val="FF0000"/>
        </w:rPr>
        <w:t>Devloper</w:t>
      </w:r>
      <w:proofErr w:type="spellEnd"/>
      <w:r>
        <w:rPr>
          <w:rFonts w:ascii="Book Antiqua" w:hAnsi="Book Antiqua"/>
        </w:rPr>
        <w:t>/Indemnity Holder</w:t>
      </w:r>
      <w:r w:rsidRPr="00A32046">
        <w:rPr>
          <w:rFonts w:ascii="Book Antiqua" w:hAnsi="Book Antiqua"/>
        </w:rPr>
        <w:t xml:space="preserve"> shall provide water &amp; electricity free of cost at one single point </w:t>
      </w:r>
      <w:proofErr w:type="spellStart"/>
      <w:r w:rsidRPr="00A32046">
        <w:rPr>
          <w:rFonts w:ascii="Book Antiqua" w:hAnsi="Book Antiqua"/>
        </w:rPr>
        <w:t>labour</w:t>
      </w:r>
      <w:proofErr w:type="spellEnd"/>
      <w:r w:rsidRPr="00A32046">
        <w:rPr>
          <w:rFonts w:ascii="Book Antiqua" w:hAnsi="Book Antiqua"/>
        </w:rPr>
        <w:t xml:space="preserve"> </w:t>
      </w:r>
      <w:r>
        <w:rPr>
          <w:rFonts w:ascii="Book Antiqua" w:hAnsi="Book Antiqua"/>
        </w:rPr>
        <w:t>the Contractor/Indemnifier</w:t>
      </w:r>
      <w:r w:rsidRPr="00A32046">
        <w:rPr>
          <w:rFonts w:ascii="Book Antiqua" w:hAnsi="Book Antiqua"/>
        </w:rPr>
        <w:t xml:space="preserve"> shall make his arrangement for curing focus wiring etc.</w:t>
      </w:r>
    </w:p>
    <w:p w:rsidR="001C51E9" w:rsidRDefault="001C51E9" w:rsidP="001C51E9">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Pr>
          <w:rFonts w:ascii="Book Antiqua" w:hAnsi="Book Antiqua"/>
        </w:rPr>
        <w:t xml:space="preserve">Whenever required </w:t>
      </w:r>
      <w:r w:rsidRPr="00A32046">
        <w:rPr>
          <w:rFonts w:ascii="Book Antiqua" w:hAnsi="Book Antiqua"/>
        </w:rPr>
        <w:t>by the</w:t>
      </w:r>
      <w:r>
        <w:rPr>
          <w:rFonts w:ascii="Book Antiqua" w:hAnsi="Book Antiqua"/>
        </w:rPr>
        <w:t xml:space="preserve"> </w:t>
      </w:r>
      <w:r w:rsidR="001C51E9">
        <w:rPr>
          <w:rFonts w:ascii="Book Antiqua" w:hAnsi="Book Antiqua"/>
          <w:color w:val="FF0000"/>
        </w:rPr>
        <w:t>Developer</w:t>
      </w:r>
      <w:r>
        <w:rPr>
          <w:rFonts w:ascii="Book Antiqua" w:hAnsi="Book Antiqua"/>
        </w:rPr>
        <w:t>/Indemnity Holder,</w:t>
      </w:r>
      <w:r w:rsidRPr="00A32046">
        <w:rPr>
          <w:rFonts w:ascii="Book Antiqua" w:hAnsi="Book Antiqua"/>
        </w:rPr>
        <w:t xml:space="preserve"> the</w:t>
      </w:r>
      <w:r>
        <w:rPr>
          <w:rFonts w:ascii="Book Antiqua" w:hAnsi="Book Antiqua"/>
        </w:rPr>
        <w:t xml:space="preserve"> Contractor/Indemnifier</w:t>
      </w:r>
      <w:r w:rsidRPr="00A32046">
        <w:rPr>
          <w:rFonts w:ascii="Book Antiqua" w:hAnsi="Book Antiqua"/>
        </w:rPr>
        <w:t xml:space="preserve"> should supply </w:t>
      </w:r>
      <w:proofErr w:type="spellStart"/>
      <w:r w:rsidRPr="00A32046">
        <w:rPr>
          <w:rFonts w:ascii="Book Antiqua" w:hAnsi="Book Antiqua"/>
        </w:rPr>
        <w:t>labours</w:t>
      </w:r>
      <w:proofErr w:type="spellEnd"/>
      <w:r w:rsidRPr="00A32046">
        <w:rPr>
          <w:rFonts w:ascii="Book Antiqua" w:hAnsi="Book Antiqua"/>
        </w:rPr>
        <w:t xml:space="preserve"> at reasonable rates.</w:t>
      </w:r>
    </w:p>
    <w:p w:rsidR="001C51E9" w:rsidRDefault="001C51E9" w:rsidP="001C51E9">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Pr>
          <w:rFonts w:ascii="Book Antiqua" w:hAnsi="Book Antiqua"/>
        </w:rPr>
        <w:t>The Contractor/Indemnifier</w:t>
      </w:r>
      <w:r w:rsidRPr="00A32046">
        <w:rPr>
          <w:rFonts w:ascii="Book Antiqua" w:hAnsi="Book Antiqua"/>
        </w:rPr>
        <w:t xml:space="preserve"> must present a detailed report of the work completed and to be completed every 15 days for the perusal of </w:t>
      </w:r>
      <w:r>
        <w:rPr>
          <w:rFonts w:ascii="Book Antiqua" w:hAnsi="Book Antiqua"/>
        </w:rPr>
        <w:t xml:space="preserve">The </w:t>
      </w:r>
      <w:r w:rsidR="001C51E9">
        <w:rPr>
          <w:rFonts w:ascii="Book Antiqua" w:hAnsi="Book Antiqua"/>
          <w:color w:val="FF0000"/>
        </w:rPr>
        <w:t>Developer</w:t>
      </w:r>
      <w:r>
        <w:rPr>
          <w:rFonts w:ascii="Book Antiqua" w:hAnsi="Book Antiqua"/>
        </w:rPr>
        <w:t>/Indemnity Holder</w:t>
      </w:r>
      <w:r w:rsidRPr="00A32046">
        <w:rPr>
          <w:rFonts w:ascii="Book Antiqua" w:hAnsi="Book Antiqua"/>
        </w:rPr>
        <w:t>.</w:t>
      </w:r>
    </w:p>
    <w:p w:rsidR="001C51E9" w:rsidRDefault="001C51E9" w:rsidP="001C51E9">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Pr>
          <w:rFonts w:ascii="Book Antiqua" w:hAnsi="Book Antiqua"/>
        </w:rPr>
        <w:t>The Contractor/Indemnifier</w:t>
      </w:r>
      <w:r w:rsidRPr="00A32046">
        <w:rPr>
          <w:rFonts w:ascii="Book Antiqua" w:hAnsi="Book Antiqua"/>
        </w:rPr>
        <w:t xml:space="preserve"> must remain present for any other meetings as and when required.</w:t>
      </w:r>
    </w:p>
    <w:p w:rsidR="001C51E9" w:rsidRDefault="001C51E9" w:rsidP="001C51E9">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sidRPr="00A32046">
        <w:rPr>
          <w:rFonts w:ascii="Book Antiqua" w:hAnsi="Book Antiqua"/>
        </w:rPr>
        <w:t xml:space="preserve">If consultant / </w:t>
      </w:r>
      <w:r>
        <w:rPr>
          <w:rFonts w:ascii="Book Antiqua" w:hAnsi="Book Antiqua"/>
        </w:rPr>
        <w:t xml:space="preserve">the </w:t>
      </w:r>
      <w:r w:rsidR="001C51E9">
        <w:rPr>
          <w:rFonts w:ascii="Book Antiqua" w:hAnsi="Book Antiqua"/>
          <w:color w:val="FF0000"/>
        </w:rPr>
        <w:t>Developer</w:t>
      </w:r>
      <w:r>
        <w:rPr>
          <w:rFonts w:ascii="Book Antiqua" w:hAnsi="Book Antiqua"/>
        </w:rPr>
        <w:t>/Indemnity Holder</w:t>
      </w:r>
      <w:r w:rsidR="001C51E9">
        <w:rPr>
          <w:rFonts w:ascii="Book Antiqua" w:hAnsi="Book Antiqua"/>
        </w:rPr>
        <w:t>’s E</w:t>
      </w:r>
      <w:r w:rsidRPr="00A32046">
        <w:rPr>
          <w:rFonts w:ascii="Book Antiqua" w:hAnsi="Book Antiqua"/>
        </w:rPr>
        <w:t xml:space="preserve">ngineer feels any </w:t>
      </w:r>
      <w:proofErr w:type="spellStart"/>
      <w:r w:rsidRPr="00A32046">
        <w:rPr>
          <w:rFonts w:ascii="Book Antiqua" w:hAnsi="Book Antiqua"/>
        </w:rPr>
        <w:t>labour</w:t>
      </w:r>
      <w:proofErr w:type="spellEnd"/>
      <w:r w:rsidRPr="00A32046">
        <w:rPr>
          <w:rFonts w:ascii="Book Antiqua" w:hAnsi="Book Antiqua"/>
        </w:rPr>
        <w:t xml:space="preserve"> or staff member of </w:t>
      </w:r>
      <w:r>
        <w:rPr>
          <w:rFonts w:ascii="Book Antiqua" w:hAnsi="Book Antiqua"/>
        </w:rPr>
        <w:t>the Contractor/Indemnifier</w:t>
      </w:r>
      <w:r w:rsidRPr="00A32046">
        <w:rPr>
          <w:rFonts w:ascii="Book Antiqua" w:hAnsi="Book Antiqua"/>
        </w:rPr>
        <w:t xml:space="preserve"> is not suitable for the site, should be removed immediately from the site.</w:t>
      </w:r>
    </w:p>
    <w:p w:rsidR="001C51E9" w:rsidRDefault="001C51E9" w:rsidP="001C51E9">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sidRPr="00A32046">
        <w:rPr>
          <w:rFonts w:ascii="Book Antiqua" w:hAnsi="Book Antiqua"/>
        </w:rPr>
        <w:t xml:space="preserve">As per direction of </w:t>
      </w:r>
      <w:r w:rsidR="001C51E9">
        <w:rPr>
          <w:rFonts w:ascii="Book Antiqua" w:hAnsi="Book Antiqua"/>
          <w:color w:val="FF0000"/>
        </w:rPr>
        <w:t xml:space="preserve">Developer </w:t>
      </w:r>
      <w:r w:rsidR="001C51E9">
        <w:rPr>
          <w:rFonts w:ascii="Book Antiqua" w:hAnsi="Book Antiqua"/>
        </w:rPr>
        <w:t>/Indemnity Holder</w:t>
      </w:r>
      <w:r w:rsidR="001C51E9" w:rsidRPr="00A32046">
        <w:rPr>
          <w:rFonts w:ascii="Book Antiqua" w:hAnsi="Book Antiqua"/>
        </w:rPr>
        <w:t xml:space="preserve">’s </w:t>
      </w:r>
      <w:r w:rsidR="001C51E9">
        <w:rPr>
          <w:rFonts w:ascii="Book Antiqua" w:hAnsi="Book Antiqua"/>
        </w:rPr>
        <w:t>E</w:t>
      </w:r>
      <w:r w:rsidRPr="00A32046">
        <w:rPr>
          <w:rFonts w:ascii="Book Antiqua" w:hAnsi="Book Antiqua"/>
        </w:rPr>
        <w:t xml:space="preserve">ngineer / store </w:t>
      </w:r>
      <w:r w:rsidR="00E52B6F">
        <w:rPr>
          <w:rFonts w:ascii="Book Antiqua" w:hAnsi="Book Antiqua"/>
        </w:rPr>
        <w:t xml:space="preserve">in charge material shall be </w:t>
      </w:r>
      <w:r w:rsidRPr="00A32046">
        <w:rPr>
          <w:rFonts w:ascii="Book Antiqua" w:hAnsi="Book Antiqua"/>
        </w:rPr>
        <w:t>stacked properly and shifted wherever &amp; whenever directed – store would be provided by the</w:t>
      </w:r>
      <w:r>
        <w:rPr>
          <w:rFonts w:ascii="Book Antiqua" w:hAnsi="Book Antiqua"/>
        </w:rPr>
        <w:t xml:space="preserve"> </w:t>
      </w:r>
      <w:r w:rsidR="00DE7AE4">
        <w:rPr>
          <w:rFonts w:ascii="Book Antiqua" w:hAnsi="Book Antiqua"/>
          <w:color w:val="FF0000"/>
        </w:rPr>
        <w:t>Developer</w:t>
      </w:r>
      <w:r>
        <w:rPr>
          <w:rFonts w:ascii="Book Antiqua" w:hAnsi="Book Antiqua"/>
        </w:rPr>
        <w:t>/Indemnity Holder</w:t>
      </w:r>
      <w:r w:rsidRPr="00A32046">
        <w:rPr>
          <w:rFonts w:ascii="Book Antiqua" w:hAnsi="Book Antiqua"/>
        </w:rPr>
        <w:t>.</w:t>
      </w:r>
    </w:p>
    <w:p w:rsidR="00DE7AE4" w:rsidRDefault="00DE7AE4" w:rsidP="00DE7AE4">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sidRPr="00A32046">
        <w:rPr>
          <w:rFonts w:ascii="Book Antiqua" w:hAnsi="Book Antiqua"/>
        </w:rPr>
        <w:t xml:space="preserve"> If </w:t>
      </w:r>
      <w:proofErr w:type="spellStart"/>
      <w:r w:rsidRPr="00A32046">
        <w:rPr>
          <w:rFonts w:ascii="Book Antiqua" w:hAnsi="Book Antiqua"/>
        </w:rPr>
        <w:t>labour</w:t>
      </w:r>
      <w:proofErr w:type="spellEnd"/>
      <w:r w:rsidRPr="00A32046">
        <w:rPr>
          <w:rFonts w:ascii="Book Antiqua" w:hAnsi="Book Antiqua"/>
        </w:rPr>
        <w:t xml:space="preserve"> spoils the site, </w:t>
      </w:r>
      <w:r>
        <w:rPr>
          <w:rFonts w:ascii="Book Antiqua" w:hAnsi="Book Antiqua"/>
        </w:rPr>
        <w:t>the Contractor/Indemnifier</w:t>
      </w:r>
      <w:r w:rsidRPr="00A32046">
        <w:rPr>
          <w:rFonts w:ascii="Book Antiqua" w:hAnsi="Book Antiqua"/>
        </w:rPr>
        <w:t xml:space="preserve"> shall be responsible for the same and he will be penalized </w:t>
      </w:r>
      <w:proofErr w:type="spellStart"/>
      <w:r w:rsidRPr="00A32046">
        <w:rPr>
          <w:rFonts w:ascii="Book Antiqua" w:hAnsi="Book Antiqua"/>
        </w:rPr>
        <w:t>Rs</w:t>
      </w:r>
      <w:proofErr w:type="spellEnd"/>
      <w:r w:rsidRPr="00A32046">
        <w:rPr>
          <w:rFonts w:ascii="Book Antiqua" w:hAnsi="Book Antiqua"/>
        </w:rPr>
        <w:t>. 500/- each time.</w:t>
      </w:r>
    </w:p>
    <w:p w:rsidR="00DE7AE4" w:rsidRDefault="00DE7AE4" w:rsidP="00DE7AE4">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is liable to pay any amount towards losses caused any </w:t>
      </w:r>
      <w:proofErr w:type="spellStart"/>
      <w:r w:rsidRPr="00A32046">
        <w:rPr>
          <w:rFonts w:ascii="Book Antiqua" w:hAnsi="Book Antiqua"/>
        </w:rPr>
        <w:t>labour</w:t>
      </w:r>
      <w:proofErr w:type="spellEnd"/>
      <w:r w:rsidRPr="00A32046">
        <w:rPr>
          <w:rFonts w:ascii="Book Antiqua" w:hAnsi="Book Antiqua"/>
        </w:rPr>
        <w:t xml:space="preserve"> / representative and </w:t>
      </w:r>
      <w:r>
        <w:rPr>
          <w:rFonts w:ascii="Book Antiqua" w:hAnsi="Book Antiqua"/>
        </w:rPr>
        <w:t xml:space="preserve">The </w:t>
      </w:r>
      <w:r w:rsidR="001C3057">
        <w:rPr>
          <w:rFonts w:ascii="Book Antiqua" w:hAnsi="Book Antiqua"/>
          <w:color w:val="FF0000"/>
        </w:rPr>
        <w:t>Developer</w:t>
      </w:r>
      <w:r>
        <w:rPr>
          <w:rFonts w:ascii="Book Antiqua" w:hAnsi="Book Antiqua"/>
        </w:rPr>
        <w:t>/Indemnity Holder</w:t>
      </w:r>
      <w:r w:rsidRPr="00A32046">
        <w:rPr>
          <w:rFonts w:ascii="Book Antiqua" w:hAnsi="Book Antiqua"/>
        </w:rPr>
        <w:t xml:space="preserve"> not liable to bear any losses.</w:t>
      </w:r>
    </w:p>
    <w:p w:rsidR="001C3057" w:rsidRDefault="001C3057" w:rsidP="001C3057">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proofErr w:type="spellStart"/>
      <w:r w:rsidRPr="00A32046">
        <w:rPr>
          <w:rFonts w:ascii="Book Antiqua" w:hAnsi="Book Antiqua"/>
        </w:rPr>
        <w:t>Labour</w:t>
      </w:r>
      <w:proofErr w:type="spellEnd"/>
      <w:r w:rsidRPr="00A32046">
        <w:rPr>
          <w:rFonts w:ascii="Book Antiqua" w:hAnsi="Book Antiqua"/>
        </w:rPr>
        <w:t xml:space="preserve"> </w:t>
      </w:r>
      <w:r>
        <w:rPr>
          <w:rFonts w:ascii="Book Antiqua" w:hAnsi="Book Antiqua"/>
        </w:rPr>
        <w:t>the Contractor/Indemnifier</w:t>
      </w:r>
      <w:r w:rsidR="001C3057">
        <w:rPr>
          <w:rFonts w:ascii="Book Antiqua" w:hAnsi="Book Antiqua"/>
        </w:rPr>
        <w:t xml:space="preserve"> will employ person</w:t>
      </w:r>
      <w:r w:rsidRPr="00A32046">
        <w:rPr>
          <w:rFonts w:ascii="Book Antiqua" w:hAnsi="Book Antiqua"/>
        </w:rPr>
        <w:t>/s for curing as instructed by the</w:t>
      </w:r>
      <w:r>
        <w:rPr>
          <w:rFonts w:ascii="Book Antiqua" w:hAnsi="Book Antiqua"/>
        </w:rPr>
        <w:t xml:space="preserve"> </w:t>
      </w:r>
      <w:r w:rsidR="00823894">
        <w:rPr>
          <w:rFonts w:ascii="Book Antiqua" w:hAnsi="Book Antiqua"/>
          <w:color w:val="FF0000"/>
        </w:rPr>
        <w:t>Developer</w:t>
      </w:r>
      <w:r>
        <w:rPr>
          <w:rFonts w:ascii="Book Antiqua" w:hAnsi="Book Antiqua"/>
        </w:rPr>
        <w:t>/Indemnity Holder</w:t>
      </w:r>
      <w:r w:rsidRPr="00A32046">
        <w:rPr>
          <w:rFonts w:ascii="Book Antiqua" w:hAnsi="Book Antiqua"/>
        </w:rPr>
        <w:t xml:space="preserve"> / Engineer In charge at </w:t>
      </w:r>
      <w:r>
        <w:rPr>
          <w:rFonts w:ascii="Book Antiqua" w:hAnsi="Book Antiqua"/>
        </w:rPr>
        <w:t>the Contractor/Indemnifier</w:t>
      </w:r>
      <w:r w:rsidRPr="00A32046">
        <w:rPr>
          <w:rFonts w:ascii="Book Antiqua" w:hAnsi="Book Antiqua"/>
        </w:rPr>
        <w:t xml:space="preserve"> cost.</w:t>
      </w:r>
    </w:p>
    <w:p w:rsidR="00823894" w:rsidRDefault="00823894" w:rsidP="00823894">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sidRPr="00A32046">
        <w:rPr>
          <w:rFonts w:ascii="Book Antiqua" w:hAnsi="Book Antiqua"/>
        </w:rPr>
        <w:t>If</w:t>
      </w:r>
      <w:r>
        <w:rPr>
          <w:rFonts w:ascii="Book Antiqua" w:hAnsi="Book Antiqua"/>
        </w:rPr>
        <w:t xml:space="preserve"> </w:t>
      </w:r>
      <w:r w:rsidRPr="00A32046">
        <w:rPr>
          <w:rFonts w:ascii="Book Antiqua" w:hAnsi="Book Antiqua"/>
        </w:rPr>
        <w:t xml:space="preserve">any part of work found defective / incorrect </w:t>
      </w:r>
      <w:r>
        <w:rPr>
          <w:rFonts w:ascii="Book Antiqua" w:hAnsi="Book Antiqua"/>
        </w:rPr>
        <w:t>the Contractor/Indemnifier</w:t>
      </w:r>
      <w:r w:rsidRPr="00A32046">
        <w:rPr>
          <w:rFonts w:ascii="Book Antiqua" w:hAnsi="Book Antiqua"/>
        </w:rPr>
        <w:t xml:space="preserve"> will be asked to re do it at </w:t>
      </w:r>
      <w:r>
        <w:rPr>
          <w:rFonts w:ascii="Book Antiqua" w:hAnsi="Book Antiqua"/>
        </w:rPr>
        <w:t>the Contractor/Indemnifier</w:t>
      </w:r>
      <w:r w:rsidRPr="00A32046">
        <w:rPr>
          <w:rFonts w:ascii="Book Antiqua" w:hAnsi="Book Antiqua"/>
        </w:rPr>
        <w:t xml:space="preserve">’s own cost (material + </w:t>
      </w:r>
      <w:proofErr w:type="spellStart"/>
      <w:r w:rsidRPr="00A32046">
        <w:rPr>
          <w:rFonts w:ascii="Book Antiqua" w:hAnsi="Book Antiqua"/>
        </w:rPr>
        <w:t>labour</w:t>
      </w:r>
      <w:proofErr w:type="spellEnd"/>
      <w:r w:rsidRPr="00A32046">
        <w:rPr>
          <w:rFonts w:ascii="Book Antiqua" w:hAnsi="Book Antiqua"/>
        </w:rPr>
        <w:t>). Rework must be up to the satisfaction of project in charge.</w:t>
      </w:r>
    </w:p>
    <w:p w:rsidR="00823894" w:rsidRDefault="00823894" w:rsidP="00823894">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Pr>
          <w:rFonts w:ascii="Book Antiqua" w:hAnsi="Book Antiqua"/>
        </w:rPr>
        <w:t>The Contractor/Indemnifier</w:t>
      </w:r>
      <w:r w:rsidRPr="00A32046">
        <w:rPr>
          <w:rFonts w:ascii="Book Antiqua" w:hAnsi="Book Antiqua"/>
        </w:rPr>
        <w:t xml:space="preserve"> will employ adequate, well qualified / experienced site engineer / responsible person at his own cost, for daily visits up to the completion of work in your scope.</w:t>
      </w:r>
    </w:p>
    <w:p w:rsidR="00823894" w:rsidRDefault="00823894" w:rsidP="00823894">
      <w:pPr>
        <w:pStyle w:val="ListParagraph"/>
        <w:rPr>
          <w:rFonts w:ascii="Book Antiqua" w:hAnsi="Book Antiqua"/>
        </w:rPr>
      </w:pPr>
    </w:p>
    <w:p w:rsidR="00882DF3" w:rsidRDefault="00882DF3" w:rsidP="00882DF3">
      <w:pPr>
        <w:numPr>
          <w:ilvl w:val="0"/>
          <w:numId w:val="18"/>
        </w:numPr>
        <w:spacing w:line="276" w:lineRule="auto"/>
        <w:jc w:val="both"/>
        <w:rPr>
          <w:rFonts w:ascii="Book Antiqua" w:hAnsi="Book Antiqua"/>
        </w:rPr>
      </w:pPr>
      <w:r>
        <w:rPr>
          <w:rFonts w:ascii="Book Antiqua" w:hAnsi="Book Antiqua"/>
        </w:rPr>
        <w:t>The Contractor/Indemnifier</w:t>
      </w:r>
      <w:r w:rsidRPr="00A32046">
        <w:rPr>
          <w:rFonts w:ascii="Book Antiqua" w:hAnsi="Book Antiqua"/>
        </w:rPr>
        <w:t xml:space="preserve"> must maintain the construction area/ premises clean to accommodate other agencies, without causing any delay from your part.</w:t>
      </w:r>
    </w:p>
    <w:p w:rsidR="00823894" w:rsidRDefault="00823894" w:rsidP="00823894">
      <w:pPr>
        <w:pStyle w:val="ListParagraph"/>
        <w:rPr>
          <w:rFonts w:ascii="Book Antiqua" w:hAnsi="Book Antiqua"/>
        </w:rPr>
      </w:pPr>
    </w:p>
    <w:p w:rsidR="00882DF3" w:rsidRPr="00A32046" w:rsidRDefault="00882DF3" w:rsidP="00882DF3">
      <w:pPr>
        <w:numPr>
          <w:ilvl w:val="0"/>
          <w:numId w:val="18"/>
        </w:numPr>
        <w:spacing w:line="276" w:lineRule="auto"/>
        <w:jc w:val="both"/>
        <w:rPr>
          <w:rFonts w:ascii="Book Antiqua" w:hAnsi="Book Antiqua"/>
        </w:rPr>
      </w:pPr>
      <w:r w:rsidRPr="00A32046">
        <w:rPr>
          <w:rFonts w:ascii="Book Antiqua" w:hAnsi="Book Antiqua"/>
        </w:rPr>
        <w:t xml:space="preserve">All waterproofing work shall </w:t>
      </w:r>
      <w:proofErr w:type="gramStart"/>
      <w:r w:rsidRPr="00A32046">
        <w:rPr>
          <w:rFonts w:ascii="Book Antiqua" w:hAnsi="Book Antiqua"/>
        </w:rPr>
        <w:t>tested</w:t>
      </w:r>
      <w:proofErr w:type="gramEnd"/>
      <w:r w:rsidRPr="00A32046">
        <w:rPr>
          <w:rFonts w:ascii="Book Antiqua" w:hAnsi="Book Antiqua"/>
        </w:rPr>
        <w:t xml:space="preserve"> by pounding method at least for 15</w:t>
      </w:r>
      <w:r>
        <w:rPr>
          <w:rFonts w:ascii="Book Antiqua" w:hAnsi="Book Antiqua"/>
        </w:rPr>
        <w:t xml:space="preserve"> </w:t>
      </w:r>
      <w:r w:rsidRPr="00A32046">
        <w:rPr>
          <w:rFonts w:ascii="Book Antiqua" w:hAnsi="Book Antiqua"/>
        </w:rPr>
        <w:t>days.</w:t>
      </w:r>
    </w:p>
    <w:p w:rsidR="00882DF3" w:rsidRPr="00A32046" w:rsidRDefault="00882DF3" w:rsidP="00882DF3">
      <w:pPr>
        <w:spacing w:line="276" w:lineRule="auto"/>
        <w:ind w:left="360"/>
        <w:jc w:val="both"/>
        <w:rPr>
          <w:rFonts w:ascii="Book Antiqua" w:hAnsi="Book Antiqua"/>
          <w:b/>
          <w:u w:val="single"/>
        </w:rPr>
      </w:pPr>
    </w:p>
    <w:p w:rsidR="005D1E71" w:rsidRDefault="005D1E71" w:rsidP="008B1518">
      <w:pPr>
        <w:spacing w:line="360" w:lineRule="auto"/>
        <w:ind w:left="360"/>
        <w:jc w:val="both"/>
        <w:rPr>
          <w:b/>
          <w:szCs w:val="22"/>
        </w:rPr>
      </w:pPr>
    </w:p>
    <w:p w:rsidR="00871FC7" w:rsidRDefault="00B90FCE" w:rsidP="008B1518">
      <w:pPr>
        <w:spacing w:line="360" w:lineRule="auto"/>
        <w:ind w:left="360"/>
        <w:jc w:val="both"/>
        <w:rPr>
          <w:b/>
          <w:szCs w:val="22"/>
        </w:rPr>
      </w:pPr>
      <w:r>
        <w:rPr>
          <w:b/>
          <w:szCs w:val="22"/>
        </w:rPr>
        <w:t xml:space="preserve">NOW THEREFORE, THIS AGREEMENT / CONTRACT WITNESSETH AND IT IS HEREBY AGREED BY AND BETWEEN THE PARTIES HERETO AS PER FOLLOWING TERMS AND CONDITIONS:  </w:t>
      </w:r>
    </w:p>
    <w:p w:rsidR="00BD4A23" w:rsidRDefault="00BD4A23" w:rsidP="008B1518">
      <w:pPr>
        <w:spacing w:line="360" w:lineRule="auto"/>
        <w:ind w:left="360"/>
      </w:pPr>
    </w:p>
    <w:p w:rsidR="005D1E71" w:rsidRPr="00A32046" w:rsidRDefault="005D1E71" w:rsidP="005D1E71">
      <w:pPr>
        <w:spacing w:line="276" w:lineRule="auto"/>
        <w:ind w:left="360"/>
        <w:jc w:val="center"/>
        <w:rPr>
          <w:rFonts w:ascii="Book Antiqua" w:hAnsi="Book Antiqua"/>
          <w:b/>
          <w:u w:val="single"/>
        </w:rPr>
      </w:pPr>
      <w:r w:rsidRPr="00A32046">
        <w:rPr>
          <w:rFonts w:ascii="Book Antiqua" w:hAnsi="Book Antiqua"/>
          <w:b/>
          <w:u w:val="single"/>
        </w:rPr>
        <w:t>COMMERCIAL CONDITIONS</w:t>
      </w:r>
    </w:p>
    <w:p w:rsidR="005D1E71" w:rsidRPr="00A32046" w:rsidRDefault="005D1E71" w:rsidP="005D1E71">
      <w:pPr>
        <w:spacing w:line="276" w:lineRule="auto"/>
        <w:ind w:left="360"/>
        <w:jc w:val="both"/>
        <w:rPr>
          <w:rFonts w:ascii="Book Antiqua" w:hAnsi="Book Antiqua"/>
        </w:rPr>
      </w:pPr>
    </w:p>
    <w:p w:rsidR="005D1E71" w:rsidRPr="005D1E71" w:rsidRDefault="005D1E71" w:rsidP="005D1E71">
      <w:pPr>
        <w:pStyle w:val="ListParagraph"/>
        <w:numPr>
          <w:ilvl w:val="0"/>
          <w:numId w:val="20"/>
        </w:numPr>
        <w:spacing w:line="276" w:lineRule="auto"/>
        <w:jc w:val="both"/>
        <w:rPr>
          <w:rFonts w:ascii="Book Antiqua" w:hAnsi="Book Antiqua"/>
          <w:b/>
        </w:rPr>
      </w:pPr>
      <w:r w:rsidRPr="005D1E71">
        <w:rPr>
          <w:rFonts w:ascii="Book Antiqua" w:hAnsi="Book Antiqua"/>
          <w:b/>
        </w:rPr>
        <w:t>Scope of Work  :</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ind w:left="720"/>
        <w:jc w:val="both"/>
        <w:rPr>
          <w:rFonts w:ascii="Book Antiqua" w:hAnsi="Book Antiqua"/>
        </w:rPr>
      </w:pPr>
      <w:r>
        <w:rPr>
          <w:rFonts w:ascii="Book Antiqua" w:hAnsi="Book Antiqua"/>
        </w:rPr>
        <w:t>Contractor/Indemnifier</w:t>
      </w:r>
      <w:r w:rsidRPr="00A32046">
        <w:rPr>
          <w:rFonts w:ascii="Book Antiqua" w:hAnsi="Book Antiqua"/>
        </w:rPr>
        <w:t xml:space="preserve"> </w:t>
      </w:r>
      <w:r>
        <w:rPr>
          <w:rFonts w:ascii="Book Antiqua" w:hAnsi="Book Antiqua"/>
        </w:rPr>
        <w:t xml:space="preserve">must be </w:t>
      </w:r>
      <w:r w:rsidRPr="00A32046">
        <w:rPr>
          <w:rFonts w:ascii="Book Antiqua" w:hAnsi="Book Antiqua"/>
        </w:rPr>
        <w:t>Cleaning &amp; chiseling of RCC</w:t>
      </w:r>
      <w:r>
        <w:rPr>
          <w:rFonts w:ascii="Book Antiqua" w:hAnsi="Book Antiqua"/>
        </w:rPr>
        <w:t xml:space="preserve"> surface a</w:t>
      </w:r>
      <w:r w:rsidRPr="00A32046">
        <w:rPr>
          <w:rFonts w:ascii="Book Antiqua" w:hAnsi="Book Antiqua"/>
        </w:rPr>
        <w:t>nd applying base Coat with C. mortar mixing with metal for proper slope and laying Brickbat layer and finishing properly with proper slope and cleaning</w:t>
      </w:r>
      <w:r>
        <w:rPr>
          <w:rFonts w:ascii="Book Antiqua" w:hAnsi="Book Antiqua"/>
        </w:rPr>
        <w:t xml:space="preserve">, curing </w:t>
      </w:r>
      <w:r w:rsidRPr="00A32046">
        <w:rPr>
          <w:rFonts w:ascii="Book Antiqua" w:hAnsi="Book Antiqua"/>
        </w:rPr>
        <w:t xml:space="preserve"> complete.</w:t>
      </w:r>
      <w:r>
        <w:rPr>
          <w:rFonts w:ascii="Book Antiqua" w:hAnsi="Book Antiqua"/>
        </w:rPr>
        <w:t xml:space="preserve"> </w:t>
      </w:r>
    </w:p>
    <w:p w:rsidR="005D1E71" w:rsidRPr="00A32046" w:rsidRDefault="005D1E71" w:rsidP="005D1E71">
      <w:pPr>
        <w:spacing w:line="276" w:lineRule="auto"/>
        <w:ind w:left="720"/>
        <w:jc w:val="both"/>
        <w:rPr>
          <w:rFonts w:ascii="Book Antiqua" w:hAnsi="Book Antiqua"/>
        </w:rPr>
      </w:pPr>
    </w:p>
    <w:p w:rsidR="005D1E71" w:rsidRPr="00C13A4F" w:rsidRDefault="005D1E71" w:rsidP="00C13A4F">
      <w:pPr>
        <w:pStyle w:val="ListParagraph"/>
        <w:numPr>
          <w:ilvl w:val="0"/>
          <w:numId w:val="20"/>
        </w:numPr>
        <w:spacing w:line="276" w:lineRule="auto"/>
        <w:jc w:val="both"/>
        <w:rPr>
          <w:rFonts w:ascii="Book Antiqua" w:hAnsi="Book Antiqua"/>
        </w:rPr>
      </w:pPr>
      <w:r w:rsidRPr="00C13A4F">
        <w:rPr>
          <w:rFonts w:ascii="Book Antiqua" w:hAnsi="Book Antiqua"/>
          <w:b/>
        </w:rPr>
        <w:t>Rate to Include</w:t>
      </w:r>
      <w:r w:rsidRPr="00C13A4F">
        <w:rPr>
          <w:rFonts w:ascii="Book Antiqua" w:hAnsi="Book Antiqua"/>
        </w:rPr>
        <w:t>:</w:t>
      </w:r>
    </w:p>
    <w:p w:rsidR="005D1E71" w:rsidRPr="00A32046" w:rsidRDefault="005D1E71" w:rsidP="005D1E71">
      <w:pPr>
        <w:spacing w:line="276" w:lineRule="auto"/>
        <w:ind w:left="360"/>
        <w:jc w:val="both"/>
        <w:rPr>
          <w:rFonts w:ascii="Book Antiqua" w:hAnsi="Book Antiqua"/>
          <w:b/>
        </w:rPr>
      </w:pPr>
    </w:p>
    <w:p w:rsidR="005D1E71" w:rsidRPr="00A32046" w:rsidRDefault="005D1E71" w:rsidP="00C13A4F">
      <w:pPr>
        <w:spacing w:line="360" w:lineRule="auto"/>
        <w:ind w:left="720"/>
        <w:jc w:val="both"/>
        <w:rPr>
          <w:rFonts w:ascii="Book Antiqua" w:hAnsi="Book Antiqua"/>
        </w:rPr>
      </w:pPr>
      <w:r w:rsidRPr="00A32046">
        <w:rPr>
          <w:rFonts w:ascii="Book Antiqua" w:hAnsi="Book Antiqua"/>
        </w:rPr>
        <w:t xml:space="preserve">All rates are </w:t>
      </w:r>
      <w:r w:rsidR="00CB6F06">
        <w:rPr>
          <w:rFonts w:ascii="Book Antiqua" w:hAnsi="Book Antiqua"/>
        </w:rPr>
        <w:t>including A</w:t>
      </w:r>
      <w:r w:rsidRPr="00A32046">
        <w:rPr>
          <w:rFonts w:ascii="Book Antiqua" w:hAnsi="Book Antiqua"/>
        </w:rPr>
        <w:t>pplying all,</w:t>
      </w:r>
      <w:r w:rsidR="006C2DC2">
        <w:rPr>
          <w:rFonts w:ascii="Book Antiqua" w:hAnsi="Book Antiqua"/>
        </w:rPr>
        <w:t xml:space="preserve"> chemical,</w:t>
      </w:r>
      <w:r w:rsidRPr="00A32046">
        <w:rPr>
          <w:rFonts w:ascii="Book Antiqua" w:hAnsi="Book Antiqua"/>
        </w:rPr>
        <w:t xml:space="preserve"> skilled </w:t>
      </w:r>
      <w:proofErr w:type="spellStart"/>
      <w:r w:rsidRPr="00A32046">
        <w:rPr>
          <w:rFonts w:ascii="Book Antiqua" w:hAnsi="Book Antiqua"/>
        </w:rPr>
        <w:t>labour</w:t>
      </w:r>
      <w:proofErr w:type="spellEnd"/>
      <w:r w:rsidRPr="00A32046">
        <w:rPr>
          <w:rFonts w:ascii="Book Antiqua" w:hAnsi="Book Antiqua"/>
        </w:rPr>
        <w:t xml:space="preserve"> for the total work allotted to you. Tra</w:t>
      </w:r>
      <w:r>
        <w:rPr>
          <w:rFonts w:ascii="Book Antiqua" w:hAnsi="Book Antiqua"/>
        </w:rPr>
        <w:t>nsporting sand, cement, water (</w:t>
      </w:r>
      <w:r w:rsidRPr="00A32046">
        <w:rPr>
          <w:rFonts w:ascii="Book Antiqua" w:hAnsi="Book Antiqua"/>
        </w:rPr>
        <w:t>lead &amp; l</w:t>
      </w:r>
      <w:r>
        <w:rPr>
          <w:rFonts w:ascii="Book Antiqua" w:hAnsi="Book Antiqua"/>
        </w:rPr>
        <w:t xml:space="preserve">ift for all necessary materials) at any level, making </w:t>
      </w:r>
      <w:proofErr w:type="spellStart"/>
      <w:r>
        <w:rPr>
          <w:rFonts w:ascii="Book Antiqua" w:hAnsi="Book Antiqua"/>
        </w:rPr>
        <w:t>pharma</w:t>
      </w:r>
      <w:proofErr w:type="spellEnd"/>
      <w:r>
        <w:rPr>
          <w:rFonts w:ascii="Book Antiqua" w:hAnsi="Book Antiqua"/>
        </w:rPr>
        <w:t xml:space="preserve"> (measuring boxes</w:t>
      </w:r>
      <w:r w:rsidRPr="00A32046">
        <w:rPr>
          <w:rFonts w:ascii="Book Antiqua" w:hAnsi="Book Antiqua"/>
        </w:rPr>
        <w:t xml:space="preserve">) (if required) as directed &amp; measure river / crushed sand only with using these boxes, checking the work by pounding method at least for fifteen days after completion for work, get the work  checking from Architect / Consultants / </w:t>
      </w:r>
      <w:r>
        <w:rPr>
          <w:rFonts w:ascii="Book Antiqua" w:hAnsi="Book Antiqua"/>
        </w:rPr>
        <w:t xml:space="preserve">the </w:t>
      </w:r>
      <w:r w:rsidR="00C13A4F">
        <w:rPr>
          <w:rFonts w:ascii="Book Antiqua" w:hAnsi="Book Antiqua"/>
          <w:color w:val="FF0000"/>
        </w:rPr>
        <w:t>Developer</w:t>
      </w:r>
      <w:r>
        <w:rPr>
          <w:rFonts w:ascii="Book Antiqua" w:hAnsi="Book Antiqua"/>
        </w:rPr>
        <w:t>/Indemnity Holder</w:t>
      </w:r>
      <w:r w:rsidRPr="00A32046">
        <w:rPr>
          <w:rFonts w:ascii="Book Antiqua" w:hAnsi="Book Antiqua"/>
        </w:rPr>
        <w:t>’s engineer as &amp; when required.</w:t>
      </w:r>
    </w:p>
    <w:p w:rsidR="005D1E71" w:rsidRPr="00A32046" w:rsidRDefault="005D1E71" w:rsidP="005D1E71">
      <w:pPr>
        <w:spacing w:line="276" w:lineRule="auto"/>
        <w:jc w:val="both"/>
        <w:rPr>
          <w:rFonts w:ascii="Book Antiqua" w:hAnsi="Book Antiqua"/>
          <w:b/>
        </w:rPr>
      </w:pPr>
    </w:p>
    <w:p w:rsidR="005D1E71" w:rsidRPr="00C13A4F" w:rsidRDefault="005D1E71" w:rsidP="00C13A4F">
      <w:pPr>
        <w:pStyle w:val="ListParagraph"/>
        <w:numPr>
          <w:ilvl w:val="0"/>
          <w:numId w:val="20"/>
        </w:numPr>
        <w:spacing w:line="276" w:lineRule="auto"/>
        <w:jc w:val="both"/>
        <w:rPr>
          <w:rFonts w:ascii="Book Antiqua" w:hAnsi="Book Antiqua"/>
          <w:b/>
        </w:rPr>
      </w:pPr>
      <w:r w:rsidRPr="00C13A4F">
        <w:rPr>
          <w:rFonts w:ascii="Book Antiqua" w:hAnsi="Book Antiqua"/>
          <w:b/>
        </w:rPr>
        <w:t>Rate not include :</w:t>
      </w:r>
    </w:p>
    <w:p w:rsidR="005D1E71" w:rsidRPr="00A32046" w:rsidRDefault="005D1E71" w:rsidP="005D1E71">
      <w:pPr>
        <w:spacing w:line="276" w:lineRule="auto"/>
        <w:ind w:left="360"/>
        <w:jc w:val="both"/>
        <w:rPr>
          <w:rFonts w:ascii="Book Antiqua" w:hAnsi="Book Antiqua"/>
          <w:b/>
        </w:rPr>
      </w:pPr>
    </w:p>
    <w:p w:rsidR="005D1E71" w:rsidRPr="00A32046" w:rsidRDefault="005D1E71" w:rsidP="00C13A4F">
      <w:pPr>
        <w:spacing w:line="360" w:lineRule="auto"/>
        <w:ind w:left="720"/>
        <w:jc w:val="both"/>
        <w:rPr>
          <w:rFonts w:ascii="Book Antiqua" w:hAnsi="Book Antiqua"/>
        </w:rPr>
      </w:pPr>
      <w:r w:rsidRPr="00A32046">
        <w:rPr>
          <w:rFonts w:ascii="Book Antiqua" w:hAnsi="Book Antiqua"/>
        </w:rPr>
        <w:t xml:space="preserve">All rates in bill of quantities are excluding rate of cement, sand, bricks, electricity &amp; water which will be supplied by </w:t>
      </w:r>
      <w:r>
        <w:rPr>
          <w:rFonts w:ascii="Book Antiqua" w:hAnsi="Book Antiqua"/>
        </w:rPr>
        <w:t xml:space="preserve">the </w:t>
      </w:r>
      <w:r w:rsidR="00C13A4F">
        <w:rPr>
          <w:rFonts w:ascii="Book Antiqua" w:hAnsi="Book Antiqua"/>
          <w:color w:val="FF0000"/>
        </w:rPr>
        <w:t>Developer</w:t>
      </w:r>
      <w:r>
        <w:rPr>
          <w:rFonts w:ascii="Book Antiqua" w:hAnsi="Book Antiqua"/>
        </w:rPr>
        <w:t>/Indemnity Holder</w:t>
      </w:r>
      <w:r w:rsidRPr="00A32046">
        <w:rPr>
          <w:rFonts w:ascii="Book Antiqua" w:hAnsi="Book Antiqua"/>
        </w:rPr>
        <w:t xml:space="preserve"> at free of cost. </w:t>
      </w:r>
      <w:r w:rsidRPr="00A32046">
        <w:rPr>
          <w:rFonts w:ascii="Book Antiqua" w:hAnsi="Book Antiqua"/>
          <w:b/>
        </w:rPr>
        <w:t xml:space="preserve"> For re-work job, the</w:t>
      </w:r>
      <w:r>
        <w:rPr>
          <w:rFonts w:ascii="Book Antiqua" w:hAnsi="Book Antiqua"/>
          <w:b/>
        </w:rPr>
        <w:t xml:space="preserve"> Contractor/Indemnifier</w:t>
      </w:r>
      <w:r w:rsidRPr="00A32046">
        <w:rPr>
          <w:rFonts w:ascii="Book Antiqua" w:hAnsi="Book Antiqua"/>
          <w:b/>
        </w:rPr>
        <w:t xml:space="preserve"> has to arrange materials at his own cost, if materials supplied for the same by the</w:t>
      </w:r>
      <w:r w:rsidRPr="00F00995">
        <w:rPr>
          <w:rFonts w:ascii="Book Antiqua" w:hAnsi="Book Antiqua"/>
          <w:b/>
        </w:rPr>
        <w:t xml:space="preserve"> </w:t>
      </w:r>
      <w:r w:rsidR="00C13A4F">
        <w:rPr>
          <w:rFonts w:ascii="Book Antiqua" w:hAnsi="Book Antiqua"/>
          <w:b/>
          <w:color w:val="FF0000"/>
        </w:rPr>
        <w:t>Developer</w:t>
      </w:r>
      <w:r w:rsidRPr="00F00995">
        <w:rPr>
          <w:rFonts w:ascii="Book Antiqua" w:hAnsi="Book Antiqua"/>
          <w:b/>
        </w:rPr>
        <w:t>/Indemnity Holder</w:t>
      </w:r>
      <w:r w:rsidRPr="00A32046">
        <w:rPr>
          <w:rFonts w:ascii="Book Antiqua" w:hAnsi="Book Antiqua"/>
          <w:b/>
        </w:rPr>
        <w:t xml:space="preserve">, cost of that material plus 10% incidental charges will be recovered from </w:t>
      </w:r>
      <w:r>
        <w:rPr>
          <w:rFonts w:ascii="Book Antiqua" w:hAnsi="Book Antiqua"/>
          <w:b/>
        </w:rPr>
        <w:t>the Contractor/Indemnifier</w:t>
      </w:r>
      <w:r w:rsidRPr="00A32046">
        <w:rPr>
          <w:rFonts w:ascii="Book Antiqua" w:hAnsi="Book Antiqua"/>
          <w:b/>
        </w:rPr>
        <w:t>’s running bill / final bill / retention money.</w:t>
      </w:r>
    </w:p>
    <w:p w:rsidR="005D1E71" w:rsidRDefault="005D1E71" w:rsidP="005D1E71">
      <w:pPr>
        <w:spacing w:line="276" w:lineRule="auto"/>
        <w:jc w:val="both"/>
        <w:rPr>
          <w:rFonts w:ascii="Book Antiqua" w:hAnsi="Book Antiqua"/>
        </w:rPr>
      </w:pPr>
    </w:p>
    <w:p w:rsidR="00AE04BF" w:rsidRDefault="00AE04BF" w:rsidP="005D1E71">
      <w:pPr>
        <w:spacing w:line="276" w:lineRule="auto"/>
        <w:jc w:val="both"/>
        <w:rPr>
          <w:rFonts w:ascii="Book Antiqua" w:hAnsi="Book Antiqua"/>
        </w:rPr>
      </w:pPr>
    </w:p>
    <w:p w:rsidR="00AE04BF" w:rsidRDefault="00AE04BF" w:rsidP="005D1E71">
      <w:pPr>
        <w:spacing w:line="276" w:lineRule="auto"/>
        <w:jc w:val="both"/>
        <w:rPr>
          <w:rFonts w:ascii="Book Antiqua" w:hAnsi="Book Antiqua"/>
        </w:rPr>
      </w:pPr>
    </w:p>
    <w:p w:rsidR="00AE04BF" w:rsidRPr="00A32046" w:rsidRDefault="00AE04BF" w:rsidP="005D1E71">
      <w:pPr>
        <w:spacing w:line="276" w:lineRule="auto"/>
        <w:jc w:val="both"/>
        <w:rPr>
          <w:rFonts w:ascii="Book Antiqua" w:hAnsi="Book Antiqua"/>
        </w:rPr>
      </w:pPr>
    </w:p>
    <w:p w:rsidR="005D1E71" w:rsidRPr="00C13A4F" w:rsidRDefault="005D1E71" w:rsidP="00C13A4F">
      <w:pPr>
        <w:pStyle w:val="ListParagraph"/>
        <w:numPr>
          <w:ilvl w:val="0"/>
          <w:numId w:val="20"/>
        </w:numPr>
        <w:spacing w:line="276" w:lineRule="auto"/>
        <w:jc w:val="both"/>
        <w:rPr>
          <w:rFonts w:ascii="Book Antiqua" w:hAnsi="Book Antiqua"/>
          <w:b/>
        </w:rPr>
      </w:pPr>
      <w:r w:rsidRPr="00C13A4F">
        <w:rPr>
          <w:rFonts w:ascii="Book Antiqua" w:hAnsi="Book Antiqua"/>
          <w:b/>
        </w:rPr>
        <w:lastRenderedPageBreak/>
        <w:t xml:space="preserve">Mode of Measurement : </w:t>
      </w:r>
    </w:p>
    <w:p w:rsidR="005D1E71" w:rsidRPr="00A32046" w:rsidRDefault="005D1E71" w:rsidP="005D1E71">
      <w:pPr>
        <w:spacing w:line="276" w:lineRule="auto"/>
        <w:ind w:left="360"/>
        <w:jc w:val="both"/>
        <w:rPr>
          <w:rFonts w:ascii="Book Antiqua" w:hAnsi="Book Antiqua"/>
          <w:b/>
        </w:rPr>
      </w:pPr>
    </w:p>
    <w:p w:rsidR="005D1E71" w:rsidRPr="00A32046" w:rsidRDefault="005D1E71" w:rsidP="00C13A4F">
      <w:pPr>
        <w:spacing w:line="360" w:lineRule="auto"/>
        <w:ind w:left="864"/>
        <w:jc w:val="both"/>
        <w:rPr>
          <w:rFonts w:ascii="Book Antiqua" w:hAnsi="Book Antiqua"/>
        </w:rPr>
      </w:pPr>
      <w:r w:rsidRPr="00A32046">
        <w:rPr>
          <w:rFonts w:ascii="Book Antiqua" w:hAnsi="Book Antiqua"/>
        </w:rPr>
        <w:t>All bills shall be prepared on item rate basis with the same rate &amp; unit mentioned in BOQ &amp; qty. of work completed.</w:t>
      </w:r>
    </w:p>
    <w:p w:rsidR="005D1E71" w:rsidRPr="00A32046" w:rsidRDefault="005D1E71" w:rsidP="005D1E71">
      <w:pPr>
        <w:spacing w:line="276" w:lineRule="auto"/>
        <w:jc w:val="both"/>
        <w:rPr>
          <w:rFonts w:ascii="Book Antiqua" w:hAnsi="Book Antiqua"/>
        </w:rPr>
      </w:pPr>
    </w:p>
    <w:p w:rsidR="005D1E71" w:rsidRPr="00E24379" w:rsidRDefault="005D1E71" w:rsidP="00E24379">
      <w:pPr>
        <w:pStyle w:val="ListParagraph"/>
        <w:numPr>
          <w:ilvl w:val="0"/>
          <w:numId w:val="20"/>
        </w:numPr>
        <w:spacing w:line="276" w:lineRule="auto"/>
        <w:jc w:val="both"/>
        <w:rPr>
          <w:rFonts w:ascii="Book Antiqua" w:hAnsi="Book Antiqua"/>
          <w:b/>
        </w:rPr>
      </w:pPr>
      <w:r w:rsidRPr="00E24379">
        <w:rPr>
          <w:rFonts w:ascii="Book Antiqua" w:hAnsi="Book Antiqua"/>
          <w:b/>
        </w:rPr>
        <w:t xml:space="preserve">Bill of Quantities :  </w:t>
      </w:r>
    </w:p>
    <w:p w:rsidR="005D1E71" w:rsidRPr="00A32046" w:rsidRDefault="005D1E71" w:rsidP="005D1E71">
      <w:pPr>
        <w:spacing w:line="276" w:lineRule="auto"/>
        <w:ind w:left="360"/>
        <w:jc w:val="both"/>
        <w:rPr>
          <w:rFonts w:ascii="Book Antiqua" w:hAnsi="Book Antiqua"/>
        </w:rPr>
      </w:pPr>
    </w:p>
    <w:p w:rsidR="005C53F5" w:rsidRDefault="005D1E71" w:rsidP="005C53F5">
      <w:pPr>
        <w:spacing w:line="360" w:lineRule="auto"/>
        <w:ind w:left="720"/>
        <w:jc w:val="both"/>
        <w:rPr>
          <w:rFonts w:ascii="Book Antiqua" w:hAnsi="Book Antiqua"/>
        </w:rPr>
      </w:pPr>
      <w:r>
        <w:rPr>
          <w:rFonts w:ascii="Book Antiqua" w:hAnsi="Book Antiqua"/>
        </w:rPr>
        <w:t xml:space="preserve">All qty. </w:t>
      </w:r>
      <w:r w:rsidRPr="00A32046">
        <w:rPr>
          <w:rFonts w:ascii="Book Antiqua" w:hAnsi="Book Antiqua"/>
        </w:rPr>
        <w:t>are approximate &amp; based on present working drawing. Any addition or deletion may occur in any qty. Final bill will be prepared as per actual work</w:t>
      </w:r>
      <w:r w:rsidR="00E24379">
        <w:rPr>
          <w:rFonts w:ascii="Book Antiqua" w:hAnsi="Book Antiqua"/>
        </w:rPr>
        <w:t xml:space="preserve"> done qty. &amp; duly certified by P</w:t>
      </w:r>
      <w:r w:rsidRPr="00A32046">
        <w:rPr>
          <w:rFonts w:ascii="Book Antiqua" w:hAnsi="Book Antiqua"/>
        </w:rPr>
        <w:t xml:space="preserve">roject in </w:t>
      </w:r>
      <w:r w:rsidR="00E24379">
        <w:rPr>
          <w:rFonts w:ascii="Book Antiqua" w:hAnsi="Book Antiqua"/>
        </w:rPr>
        <w:t>C</w:t>
      </w:r>
      <w:r w:rsidRPr="00A32046">
        <w:rPr>
          <w:rFonts w:ascii="Book Antiqua" w:hAnsi="Book Antiqua"/>
        </w:rPr>
        <w:t xml:space="preserve">harge / </w:t>
      </w:r>
      <w:r w:rsidR="00E24379">
        <w:rPr>
          <w:rFonts w:ascii="Book Antiqua" w:hAnsi="Book Antiqua"/>
        </w:rPr>
        <w:t>Site E</w:t>
      </w:r>
      <w:r w:rsidRPr="00A32046">
        <w:rPr>
          <w:rFonts w:ascii="Book Antiqua" w:hAnsi="Book Antiqua"/>
        </w:rPr>
        <w:t>ngineer.</w:t>
      </w:r>
    </w:p>
    <w:p w:rsidR="005D1E71" w:rsidRPr="00A32046" w:rsidRDefault="005D1E71" w:rsidP="005C53F5">
      <w:pPr>
        <w:spacing w:line="360" w:lineRule="auto"/>
        <w:ind w:left="3312" w:firstLine="144"/>
        <w:jc w:val="both"/>
        <w:rPr>
          <w:rFonts w:ascii="Book Antiqua" w:hAnsi="Book Antiqua"/>
          <w:b/>
        </w:rPr>
      </w:pPr>
      <w:r w:rsidRPr="00A32046">
        <w:rPr>
          <w:rFonts w:ascii="Book Antiqua" w:hAnsi="Book Antiqua"/>
          <w:b/>
        </w:rPr>
        <w:t>Bill of Quantity</w:t>
      </w:r>
    </w:p>
    <w:tbl>
      <w:tblPr>
        <w:tblW w:w="87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818"/>
        <w:gridCol w:w="1620"/>
        <w:gridCol w:w="990"/>
        <w:gridCol w:w="1620"/>
        <w:gridCol w:w="1114"/>
      </w:tblGrid>
      <w:tr w:rsidR="005D1E71" w:rsidRPr="00A32046" w:rsidTr="00CB6F06">
        <w:trPr>
          <w:trHeight w:val="342"/>
        </w:trPr>
        <w:tc>
          <w:tcPr>
            <w:tcW w:w="600" w:type="dxa"/>
          </w:tcPr>
          <w:p w:rsidR="005D1E71" w:rsidRPr="00A32046" w:rsidRDefault="005D1E71" w:rsidP="00CC4D7B">
            <w:pPr>
              <w:spacing w:line="276" w:lineRule="auto"/>
              <w:jc w:val="both"/>
              <w:rPr>
                <w:rFonts w:ascii="Book Antiqua" w:hAnsi="Book Antiqua"/>
              </w:rPr>
            </w:pPr>
            <w:r w:rsidRPr="00A32046">
              <w:rPr>
                <w:rFonts w:ascii="Book Antiqua" w:hAnsi="Book Antiqua"/>
              </w:rPr>
              <w:t>Sr. No.</w:t>
            </w:r>
          </w:p>
        </w:tc>
        <w:tc>
          <w:tcPr>
            <w:tcW w:w="2818" w:type="dxa"/>
          </w:tcPr>
          <w:p w:rsidR="005D1E71" w:rsidRPr="00A32046" w:rsidRDefault="005D1E71" w:rsidP="00CC4D7B">
            <w:pPr>
              <w:spacing w:line="276" w:lineRule="auto"/>
              <w:jc w:val="both"/>
              <w:rPr>
                <w:rFonts w:ascii="Book Antiqua" w:hAnsi="Book Antiqua"/>
              </w:rPr>
            </w:pPr>
            <w:r w:rsidRPr="00A32046">
              <w:rPr>
                <w:rFonts w:ascii="Book Antiqua" w:hAnsi="Book Antiqua"/>
              </w:rPr>
              <w:t>Description</w:t>
            </w:r>
          </w:p>
        </w:tc>
        <w:tc>
          <w:tcPr>
            <w:tcW w:w="1620" w:type="dxa"/>
          </w:tcPr>
          <w:p w:rsidR="005D1E71" w:rsidRPr="00A32046" w:rsidRDefault="005D1E71" w:rsidP="00CC4D7B">
            <w:pPr>
              <w:spacing w:line="276" w:lineRule="auto"/>
              <w:jc w:val="both"/>
              <w:rPr>
                <w:rFonts w:ascii="Book Antiqua" w:hAnsi="Book Antiqua"/>
              </w:rPr>
            </w:pPr>
            <w:r w:rsidRPr="00A32046">
              <w:rPr>
                <w:rFonts w:ascii="Book Antiqua" w:hAnsi="Book Antiqua"/>
              </w:rPr>
              <w:t>Unit</w:t>
            </w:r>
          </w:p>
        </w:tc>
        <w:tc>
          <w:tcPr>
            <w:tcW w:w="990" w:type="dxa"/>
          </w:tcPr>
          <w:p w:rsidR="005D1E71" w:rsidRPr="00A32046" w:rsidRDefault="005D1E71" w:rsidP="00CC4D7B">
            <w:pPr>
              <w:spacing w:line="276" w:lineRule="auto"/>
              <w:jc w:val="both"/>
              <w:rPr>
                <w:rFonts w:ascii="Book Antiqua" w:hAnsi="Book Antiqua"/>
              </w:rPr>
            </w:pPr>
            <w:proofErr w:type="spellStart"/>
            <w:r w:rsidRPr="00A32046">
              <w:rPr>
                <w:rFonts w:ascii="Book Antiqua" w:hAnsi="Book Antiqua"/>
              </w:rPr>
              <w:t>Qty</w:t>
            </w:r>
            <w:proofErr w:type="spellEnd"/>
          </w:p>
        </w:tc>
        <w:tc>
          <w:tcPr>
            <w:tcW w:w="1620" w:type="dxa"/>
          </w:tcPr>
          <w:p w:rsidR="005D1E71" w:rsidRPr="00A32046" w:rsidRDefault="005D1E71" w:rsidP="00CC4D7B">
            <w:pPr>
              <w:spacing w:line="276" w:lineRule="auto"/>
              <w:jc w:val="both"/>
              <w:rPr>
                <w:rFonts w:ascii="Book Antiqua" w:hAnsi="Book Antiqua"/>
              </w:rPr>
            </w:pPr>
            <w:r w:rsidRPr="00A32046">
              <w:rPr>
                <w:rFonts w:ascii="Book Antiqua" w:hAnsi="Book Antiqua"/>
              </w:rPr>
              <w:t>Rate</w:t>
            </w:r>
          </w:p>
        </w:tc>
        <w:tc>
          <w:tcPr>
            <w:tcW w:w="1114" w:type="dxa"/>
          </w:tcPr>
          <w:p w:rsidR="005D1E71" w:rsidRPr="00A32046" w:rsidRDefault="005D1E71" w:rsidP="00CC4D7B">
            <w:pPr>
              <w:spacing w:line="276" w:lineRule="auto"/>
              <w:jc w:val="both"/>
              <w:rPr>
                <w:rFonts w:ascii="Book Antiqua" w:hAnsi="Book Antiqua"/>
              </w:rPr>
            </w:pPr>
            <w:r w:rsidRPr="00A32046">
              <w:rPr>
                <w:rFonts w:ascii="Book Antiqua" w:hAnsi="Book Antiqua"/>
              </w:rPr>
              <w:t>Amount</w:t>
            </w:r>
          </w:p>
          <w:p w:rsidR="005D1E71" w:rsidRPr="00A32046" w:rsidRDefault="005D1E71" w:rsidP="00CC4D7B">
            <w:pPr>
              <w:spacing w:line="276" w:lineRule="auto"/>
              <w:jc w:val="both"/>
              <w:rPr>
                <w:rFonts w:ascii="Book Antiqua" w:hAnsi="Book Antiqua"/>
              </w:rPr>
            </w:pPr>
          </w:p>
        </w:tc>
      </w:tr>
      <w:tr w:rsidR="005D1E71" w:rsidRPr="00A32046" w:rsidTr="00CB6F06">
        <w:trPr>
          <w:trHeight w:val="356"/>
        </w:trPr>
        <w:tc>
          <w:tcPr>
            <w:tcW w:w="600" w:type="dxa"/>
          </w:tcPr>
          <w:p w:rsidR="005D1E71" w:rsidRPr="00A32046" w:rsidRDefault="005D1E71" w:rsidP="00CC4D7B">
            <w:pPr>
              <w:spacing w:line="276" w:lineRule="auto"/>
              <w:jc w:val="both"/>
              <w:rPr>
                <w:rFonts w:ascii="Book Antiqua" w:hAnsi="Book Antiqua"/>
              </w:rPr>
            </w:pPr>
          </w:p>
        </w:tc>
        <w:tc>
          <w:tcPr>
            <w:tcW w:w="2818" w:type="dxa"/>
          </w:tcPr>
          <w:p w:rsidR="005D1E71" w:rsidRPr="00A32046" w:rsidRDefault="005D1E71" w:rsidP="00CC4D7B">
            <w:pPr>
              <w:spacing w:line="276" w:lineRule="auto"/>
              <w:jc w:val="both"/>
              <w:rPr>
                <w:rFonts w:ascii="Book Antiqua" w:hAnsi="Book Antiqua"/>
              </w:rPr>
            </w:pPr>
          </w:p>
        </w:tc>
        <w:tc>
          <w:tcPr>
            <w:tcW w:w="1620" w:type="dxa"/>
          </w:tcPr>
          <w:p w:rsidR="005D1E71" w:rsidRPr="00A32046" w:rsidRDefault="005D1E71" w:rsidP="00CC4D7B">
            <w:pPr>
              <w:spacing w:line="276" w:lineRule="auto"/>
              <w:jc w:val="both"/>
              <w:rPr>
                <w:rFonts w:ascii="Book Antiqua" w:hAnsi="Book Antiqua"/>
              </w:rPr>
            </w:pPr>
          </w:p>
        </w:tc>
        <w:tc>
          <w:tcPr>
            <w:tcW w:w="990" w:type="dxa"/>
          </w:tcPr>
          <w:p w:rsidR="005D1E71" w:rsidRPr="00A32046" w:rsidRDefault="005D1E71" w:rsidP="00CC4D7B">
            <w:pPr>
              <w:spacing w:line="276" w:lineRule="auto"/>
              <w:jc w:val="both"/>
              <w:rPr>
                <w:rFonts w:ascii="Book Antiqua" w:hAnsi="Book Antiqua"/>
              </w:rPr>
            </w:pPr>
          </w:p>
        </w:tc>
        <w:tc>
          <w:tcPr>
            <w:tcW w:w="1620" w:type="dxa"/>
          </w:tcPr>
          <w:p w:rsidR="005D1E71" w:rsidRPr="00A32046" w:rsidRDefault="005D1E71" w:rsidP="00CC4D7B">
            <w:pPr>
              <w:spacing w:line="276" w:lineRule="auto"/>
              <w:jc w:val="both"/>
              <w:rPr>
                <w:rFonts w:ascii="Book Antiqua" w:hAnsi="Book Antiqua"/>
              </w:rPr>
            </w:pPr>
          </w:p>
        </w:tc>
        <w:tc>
          <w:tcPr>
            <w:tcW w:w="1114" w:type="dxa"/>
          </w:tcPr>
          <w:p w:rsidR="005D1E71" w:rsidRPr="00A32046" w:rsidRDefault="005D1E71" w:rsidP="00CC4D7B">
            <w:pPr>
              <w:spacing w:line="276" w:lineRule="auto"/>
              <w:jc w:val="both"/>
              <w:rPr>
                <w:rFonts w:ascii="Book Antiqua" w:hAnsi="Book Antiqua"/>
              </w:rPr>
            </w:pPr>
          </w:p>
        </w:tc>
      </w:tr>
      <w:tr w:rsidR="005D1E71" w:rsidRPr="00A32046" w:rsidTr="00CB6F06">
        <w:trPr>
          <w:trHeight w:val="1408"/>
        </w:trPr>
        <w:tc>
          <w:tcPr>
            <w:tcW w:w="600" w:type="dxa"/>
          </w:tcPr>
          <w:p w:rsidR="005D1E71" w:rsidRPr="00A32046" w:rsidRDefault="005D1E71" w:rsidP="00CC4D7B">
            <w:pPr>
              <w:spacing w:line="276" w:lineRule="auto"/>
              <w:jc w:val="both"/>
              <w:rPr>
                <w:rFonts w:ascii="Book Antiqua" w:hAnsi="Book Antiqua"/>
              </w:rPr>
            </w:pPr>
            <w:r w:rsidRPr="00A32046">
              <w:rPr>
                <w:rFonts w:ascii="Book Antiqua" w:hAnsi="Book Antiqua"/>
              </w:rPr>
              <w:t xml:space="preserve">    01</w:t>
            </w:r>
          </w:p>
        </w:tc>
        <w:tc>
          <w:tcPr>
            <w:tcW w:w="2818" w:type="dxa"/>
          </w:tcPr>
          <w:p w:rsidR="005D1E71" w:rsidRPr="00A32046" w:rsidRDefault="005D1E71" w:rsidP="00CC4D7B">
            <w:pPr>
              <w:spacing w:line="276" w:lineRule="auto"/>
              <w:jc w:val="both"/>
              <w:rPr>
                <w:rFonts w:ascii="Book Antiqua" w:hAnsi="Book Antiqua"/>
              </w:rPr>
            </w:pPr>
            <w:r w:rsidRPr="00A32046">
              <w:rPr>
                <w:rFonts w:ascii="Book Antiqua" w:hAnsi="Book Antiqua"/>
              </w:rPr>
              <w:t>Appling</w:t>
            </w:r>
            <w:r w:rsidR="003E5FBD">
              <w:rPr>
                <w:rFonts w:ascii="Book Antiqua" w:hAnsi="Book Antiqua"/>
              </w:rPr>
              <w:t xml:space="preserve"> Chemical Coat, Metal </w:t>
            </w:r>
            <w:proofErr w:type="spellStart"/>
            <w:r w:rsidR="003E5FBD">
              <w:rPr>
                <w:rFonts w:ascii="Book Antiqua" w:hAnsi="Book Antiqua"/>
              </w:rPr>
              <w:t>Screeding</w:t>
            </w:r>
            <w:proofErr w:type="spellEnd"/>
            <w:r w:rsidR="003E5FBD">
              <w:rPr>
                <w:rFonts w:ascii="Book Antiqua" w:hAnsi="Book Antiqua"/>
              </w:rPr>
              <w:t xml:space="preserve"> at Corners, Base coat &amp; brickbat coat </w:t>
            </w:r>
            <w:r w:rsidRPr="00A32046">
              <w:rPr>
                <w:rFonts w:ascii="Book Antiqua" w:hAnsi="Book Antiqua"/>
              </w:rPr>
              <w:t>with</w:t>
            </w:r>
            <w:r w:rsidR="003E5FBD">
              <w:rPr>
                <w:rFonts w:ascii="Book Antiqua" w:hAnsi="Book Antiqua"/>
              </w:rPr>
              <w:t xml:space="preserve"> Top Seal Coat </w:t>
            </w:r>
            <w:r w:rsidRPr="00A32046">
              <w:rPr>
                <w:rFonts w:ascii="Book Antiqua" w:hAnsi="Book Antiqua"/>
              </w:rPr>
              <w:t xml:space="preserve"> finishing </w:t>
            </w:r>
          </w:p>
        </w:tc>
        <w:tc>
          <w:tcPr>
            <w:tcW w:w="1620" w:type="dxa"/>
          </w:tcPr>
          <w:p w:rsidR="005D1E71" w:rsidRPr="00A32046" w:rsidRDefault="005D1E71" w:rsidP="00CC4D7B">
            <w:pPr>
              <w:spacing w:line="276" w:lineRule="auto"/>
              <w:jc w:val="both"/>
              <w:rPr>
                <w:rFonts w:ascii="Book Antiqua" w:hAnsi="Book Antiqua"/>
              </w:rPr>
            </w:pPr>
          </w:p>
          <w:p w:rsidR="005D1E71" w:rsidRPr="00A32046" w:rsidRDefault="005D1E71" w:rsidP="00CC4D7B">
            <w:pPr>
              <w:spacing w:line="276" w:lineRule="auto"/>
              <w:jc w:val="both"/>
              <w:rPr>
                <w:rFonts w:ascii="Book Antiqua" w:hAnsi="Book Antiqua"/>
              </w:rPr>
            </w:pPr>
          </w:p>
          <w:p w:rsidR="005D1E71" w:rsidRPr="00A32046" w:rsidRDefault="005D1E71" w:rsidP="00CC4D7B">
            <w:pPr>
              <w:spacing w:line="276" w:lineRule="auto"/>
              <w:jc w:val="both"/>
              <w:rPr>
                <w:rFonts w:ascii="Book Antiqua" w:hAnsi="Book Antiqua"/>
              </w:rPr>
            </w:pPr>
            <w:r w:rsidRPr="00A32046">
              <w:rPr>
                <w:rFonts w:ascii="Book Antiqua" w:hAnsi="Book Antiqua"/>
              </w:rPr>
              <w:t>Flats</w:t>
            </w:r>
          </w:p>
        </w:tc>
        <w:tc>
          <w:tcPr>
            <w:tcW w:w="990" w:type="dxa"/>
          </w:tcPr>
          <w:p w:rsidR="005D1E71" w:rsidRPr="00A32046" w:rsidRDefault="005D1E71" w:rsidP="00CC4D7B">
            <w:pPr>
              <w:spacing w:line="276" w:lineRule="auto"/>
              <w:jc w:val="both"/>
              <w:rPr>
                <w:rFonts w:ascii="Book Antiqua" w:hAnsi="Book Antiqua"/>
              </w:rPr>
            </w:pPr>
            <w:r w:rsidRPr="00A32046">
              <w:rPr>
                <w:rFonts w:ascii="Book Antiqua" w:hAnsi="Book Antiqua"/>
              </w:rPr>
              <w:t xml:space="preserve"> </w:t>
            </w:r>
          </w:p>
          <w:p w:rsidR="005D1E71" w:rsidRPr="00A32046" w:rsidRDefault="005D1E71" w:rsidP="00CC4D7B">
            <w:pPr>
              <w:spacing w:line="276" w:lineRule="auto"/>
              <w:jc w:val="both"/>
              <w:rPr>
                <w:rFonts w:ascii="Book Antiqua" w:hAnsi="Book Antiqua"/>
              </w:rPr>
            </w:pPr>
          </w:p>
          <w:p w:rsidR="005D1E71" w:rsidRPr="00A32046" w:rsidRDefault="005D1E71" w:rsidP="00CC4D7B">
            <w:pPr>
              <w:spacing w:line="276" w:lineRule="auto"/>
              <w:jc w:val="both"/>
              <w:rPr>
                <w:rFonts w:ascii="Book Antiqua" w:hAnsi="Book Antiqua"/>
              </w:rPr>
            </w:pPr>
          </w:p>
        </w:tc>
        <w:tc>
          <w:tcPr>
            <w:tcW w:w="1620" w:type="dxa"/>
          </w:tcPr>
          <w:p w:rsidR="005D1E71" w:rsidRPr="00A32046" w:rsidRDefault="005D1E71" w:rsidP="00CC4D7B">
            <w:pPr>
              <w:spacing w:line="276" w:lineRule="auto"/>
              <w:jc w:val="both"/>
              <w:rPr>
                <w:rFonts w:ascii="Book Antiqua" w:hAnsi="Book Antiqua"/>
              </w:rPr>
            </w:pPr>
          </w:p>
          <w:p w:rsidR="005D1E71" w:rsidRPr="00A32046" w:rsidRDefault="005D1E71" w:rsidP="00CC4D7B">
            <w:pPr>
              <w:spacing w:line="276" w:lineRule="auto"/>
              <w:jc w:val="both"/>
              <w:rPr>
                <w:rFonts w:ascii="Book Antiqua" w:hAnsi="Book Antiqua"/>
              </w:rPr>
            </w:pPr>
          </w:p>
          <w:p w:rsidR="005D1E71" w:rsidRPr="00A32046" w:rsidRDefault="005D1E71" w:rsidP="00796E15">
            <w:pPr>
              <w:spacing w:line="276" w:lineRule="auto"/>
              <w:jc w:val="both"/>
              <w:rPr>
                <w:rFonts w:ascii="Book Antiqua" w:hAnsi="Book Antiqua"/>
              </w:rPr>
            </w:pPr>
          </w:p>
        </w:tc>
        <w:tc>
          <w:tcPr>
            <w:tcW w:w="1114" w:type="dxa"/>
          </w:tcPr>
          <w:p w:rsidR="005D1E71" w:rsidRDefault="005D1E71" w:rsidP="00CC4D7B">
            <w:pPr>
              <w:spacing w:line="276" w:lineRule="auto"/>
              <w:jc w:val="both"/>
              <w:rPr>
                <w:rFonts w:ascii="Book Antiqua" w:hAnsi="Book Antiqua"/>
              </w:rPr>
            </w:pPr>
          </w:p>
          <w:p w:rsidR="00AE04BF" w:rsidRPr="00A32046" w:rsidRDefault="00AE04BF" w:rsidP="00CC4D7B">
            <w:pPr>
              <w:spacing w:line="276" w:lineRule="auto"/>
              <w:jc w:val="both"/>
              <w:rPr>
                <w:rFonts w:ascii="Book Antiqua" w:hAnsi="Book Antiqua"/>
              </w:rPr>
            </w:pPr>
          </w:p>
          <w:p w:rsidR="00582694" w:rsidRPr="00582694" w:rsidRDefault="00582694" w:rsidP="00796E15">
            <w:pPr>
              <w:spacing w:line="276" w:lineRule="auto"/>
              <w:jc w:val="both"/>
              <w:rPr>
                <w:rFonts w:ascii="Book Antiqua" w:hAnsi="Book Antiqua"/>
              </w:rPr>
            </w:pPr>
          </w:p>
        </w:tc>
      </w:tr>
      <w:tr w:rsidR="005404FA" w:rsidRPr="00A32046" w:rsidTr="00CB6F06">
        <w:trPr>
          <w:trHeight w:val="712"/>
        </w:trPr>
        <w:tc>
          <w:tcPr>
            <w:tcW w:w="600" w:type="dxa"/>
          </w:tcPr>
          <w:p w:rsidR="005404FA" w:rsidRPr="00A32046" w:rsidRDefault="003E5FBD" w:rsidP="00CC4D7B">
            <w:pPr>
              <w:spacing w:line="276" w:lineRule="auto"/>
              <w:jc w:val="both"/>
              <w:rPr>
                <w:rFonts w:ascii="Book Antiqua" w:hAnsi="Book Antiqua"/>
              </w:rPr>
            </w:pPr>
            <w:r>
              <w:rPr>
                <w:rFonts w:ascii="Book Antiqua" w:hAnsi="Book Antiqua"/>
              </w:rPr>
              <w:t>A</w:t>
            </w:r>
          </w:p>
        </w:tc>
        <w:tc>
          <w:tcPr>
            <w:tcW w:w="2818" w:type="dxa"/>
          </w:tcPr>
          <w:p w:rsidR="005404FA" w:rsidRPr="00A32046" w:rsidRDefault="006C2DC2" w:rsidP="00CC4D7B">
            <w:pPr>
              <w:spacing w:line="276" w:lineRule="auto"/>
              <w:jc w:val="both"/>
              <w:rPr>
                <w:rFonts w:ascii="Book Antiqua" w:hAnsi="Book Antiqua"/>
              </w:rPr>
            </w:pPr>
            <w:r>
              <w:rPr>
                <w:rFonts w:ascii="Book Antiqua" w:hAnsi="Book Antiqua"/>
              </w:rPr>
              <w:t>2</w:t>
            </w:r>
            <w:r w:rsidR="005404FA">
              <w:rPr>
                <w:rFonts w:ascii="Book Antiqua" w:hAnsi="Book Antiqua"/>
              </w:rPr>
              <w:t xml:space="preserve"> BHK</w:t>
            </w:r>
          </w:p>
        </w:tc>
        <w:tc>
          <w:tcPr>
            <w:tcW w:w="1620" w:type="dxa"/>
          </w:tcPr>
          <w:p w:rsidR="005404FA" w:rsidRPr="00A32046" w:rsidRDefault="005404FA" w:rsidP="00CC4D7B">
            <w:pPr>
              <w:spacing w:line="276" w:lineRule="auto"/>
              <w:jc w:val="both"/>
              <w:rPr>
                <w:rFonts w:ascii="Book Antiqua" w:hAnsi="Book Antiqua"/>
              </w:rPr>
            </w:pPr>
            <w:r>
              <w:rPr>
                <w:rFonts w:ascii="Book Antiqua" w:hAnsi="Book Antiqua"/>
              </w:rPr>
              <w:t>Flats</w:t>
            </w:r>
          </w:p>
        </w:tc>
        <w:tc>
          <w:tcPr>
            <w:tcW w:w="990" w:type="dxa"/>
          </w:tcPr>
          <w:p w:rsidR="005404FA" w:rsidRPr="00A32046" w:rsidRDefault="006C2DC2" w:rsidP="00CC4D7B">
            <w:pPr>
              <w:spacing w:line="276" w:lineRule="auto"/>
              <w:jc w:val="both"/>
              <w:rPr>
                <w:rFonts w:ascii="Book Antiqua" w:hAnsi="Book Antiqua"/>
              </w:rPr>
            </w:pPr>
            <w:r>
              <w:rPr>
                <w:rFonts w:ascii="Book Antiqua" w:hAnsi="Book Antiqua"/>
              </w:rPr>
              <w:t>16</w:t>
            </w:r>
          </w:p>
        </w:tc>
        <w:tc>
          <w:tcPr>
            <w:tcW w:w="1620" w:type="dxa"/>
          </w:tcPr>
          <w:p w:rsidR="009F61A9" w:rsidRPr="00A32046" w:rsidRDefault="006C2DC2" w:rsidP="00CC4D7B">
            <w:pPr>
              <w:spacing w:line="276" w:lineRule="auto"/>
              <w:jc w:val="both"/>
              <w:rPr>
                <w:rFonts w:ascii="Book Antiqua" w:hAnsi="Book Antiqua"/>
              </w:rPr>
            </w:pPr>
            <w:r>
              <w:rPr>
                <w:rFonts w:ascii="Book Antiqua" w:hAnsi="Book Antiqua"/>
              </w:rPr>
              <w:t>13000</w:t>
            </w:r>
          </w:p>
        </w:tc>
        <w:tc>
          <w:tcPr>
            <w:tcW w:w="1114" w:type="dxa"/>
          </w:tcPr>
          <w:p w:rsidR="005404FA" w:rsidRPr="00A32046" w:rsidRDefault="005404FA" w:rsidP="00CC4D7B">
            <w:pPr>
              <w:spacing w:line="276" w:lineRule="auto"/>
              <w:jc w:val="both"/>
              <w:rPr>
                <w:rFonts w:ascii="Book Antiqua" w:hAnsi="Book Antiqua"/>
              </w:rPr>
            </w:pPr>
          </w:p>
        </w:tc>
      </w:tr>
      <w:tr w:rsidR="005404FA" w:rsidRPr="00A32046" w:rsidTr="00CB6F06">
        <w:trPr>
          <w:trHeight w:val="712"/>
        </w:trPr>
        <w:tc>
          <w:tcPr>
            <w:tcW w:w="600" w:type="dxa"/>
          </w:tcPr>
          <w:p w:rsidR="005404FA" w:rsidRPr="00A32046" w:rsidRDefault="003E5FBD" w:rsidP="00CC4D7B">
            <w:pPr>
              <w:spacing w:line="276" w:lineRule="auto"/>
              <w:jc w:val="both"/>
              <w:rPr>
                <w:rFonts w:ascii="Book Antiqua" w:hAnsi="Book Antiqua"/>
              </w:rPr>
            </w:pPr>
            <w:r>
              <w:rPr>
                <w:rFonts w:ascii="Book Antiqua" w:hAnsi="Book Antiqua"/>
              </w:rPr>
              <w:t>B</w:t>
            </w:r>
          </w:p>
        </w:tc>
        <w:tc>
          <w:tcPr>
            <w:tcW w:w="2818" w:type="dxa"/>
          </w:tcPr>
          <w:p w:rsidR="005404FA" w:rsidRPr="00A32046" w:rsidRDefault="005404FA" w:rsidP="00CC4D7B">
            <w:pPr>
              <w:spacing w:line="276" w:lineRule="auto"/>
              <w:jc w:val="both"/>
              <w:rPr>
                <w:rFonts w:ascii="Book Antiqua" w:hAnsi="Book Antiqua"/>
              </w:rPr>
            </w:pPr>
            <w:r>
              <w:rPr>
                <w:rFonts w:ascii="Book Antiqua" w:hAnsi="Book Antiqua"/>
              </w:rPr>
              <w:t>2</w:t>
            </w:r>
            <w:r w:rsidR="006C2DC2">
              <w:rPr>
                <w:rFonts w:ascii="Book Antiqua" w:hAnsi="Book Antiqua"/>
              </w:rPr>
              <w:t>.5</w:t>
            </w:r>
            <w:r>
              <w:rPr>
                <w:rFonts w:ascii="Book Antiqua" w:hAnsi="Book Antiqua"/>
              </w:rPr>
              <w:t xml:space="preserve"> BHK</w:t>
            </w:r>
          </w:p>
        </w:tc>
        <w:tc>
          <w:tcPr>
            <w:tcW w:w="1620" w:type="dxa"/>
          </w:tcPr>
          <w:p w:rsidR="005404FA" w:rsidRPr="00A32046" w:rsidRDefault="005404FA" w:rsidP="00CC4D7B">
            <w:pPr>
              <w:spacing w:line="276" w:lineRule="auto"/>
              <w:jc w:val="both"/>
              <w:rPr>
                <w:rFonts w:ascii="Book Antiqua" w:hAnsi="Book Antiqua"/>
              </w:rPr>
            </w:pPr>
            <w:r>
              <w:rPr>
                <w:rFonts w:ascii="Book Antiqua" w:hAnsi="Book Antiqua"/>
              </w:rPr>
              <w:t>Flats</w:t>
            </w:r>
          </w:p>
        </w:tc>
        <w:tc>
          <w:tcPr>
            <w:tcW w:w="990" w:type="dxa"/>
          </w:tcPr>
          <w:p w:rsidR="005404FA" w:rsidRPr="00A32046" w:rsidRDefault="006C2DC2" w:rsidP="00CC4D7B">
            <w:pPr>
              <w:spacing w:line="276" w:lineRule="auto"/>
              <w:jc w:val="both"/>
              <w:rPr>
                <w:rFonts w:ascii="Book Antiqua" w:hAnsi="Book Antiqua"/>
              </w:rPr>
            </w:pPr>
            <w:r>
              <w:rPr>
                <w:rFonts w:ascii="Book Antiqua" w:hAnsi="Book Antiqua"/>
              </w:rPr>
              <w:t>20</w:t>
            </w:r>
          </w:p>
        </w:tc>
        <w:tc>
          <w:tcPr>
            <w:tcW w:w="1620" w:type="dxa"/>
          </w:tcPr>
          <w:p w:rsidR="005404FA" w:rsidRPr="00A32046" w:rsidRDefault="006C2DC2" w:rsidP="00CC4D7B">
            <w:pPr>
              <w:spacing w:line="276" w:lineRule="auto"/>
              <w:jc w:val="both"/>
              <w:rPr>
                <w:rFonts w:ascii="Book Antiqua" w:hAnsi="Book Antiqua"/>
              </w:rPr>
            </w:pPr>
            <w:r>
              <w:rPr>
                <w:rFonts w:ascii="Book Antiqua" w:hAnsi="Book Antiqua"/>
              </w:rPr>
              <w:t>23000</w:t>
            </w:r>
          </w:p>
        </w:tc>
        <w:tc>
          <w:tcPr>
            <w:tcW w:w="1114" w:type="dxa"/>
          </w:tcPr>
          <w:p w:rsidR="005404FA" w:rsidRPr="00A32046" w:rsidRDefault="005404FA" w:rsidP="00CC4D7B">
            <w:pPr>
              <w:spacing w:line="276" w:lineRule="auto"/>
              <w:jc w:val="both"/>
              <w:rPr>
                <w:rFonts w:ascii="Book Antiqua" w:hAnsi="Book Antiqua"/>
              </w:rPr>
            </w:pPr>
          </w:p>
        </w:tc>
      </w:tr>
    </w:tbl>
    <w:p w:rsidR="00CF6A84" w:rsidRDefault="00CF6A84" w:rsidP="00CF6A84">
      <w:pPr>
        <w:tabs>
          <w:tab w:val="left" w:pos="6915"/>
        </w:tabs>
        <w:spacing w:line="276" w:lineRule="auto"/>
        <w:jc w:val="both"/>
        <w:rPr>
          <w:rFonts w:ascii="Book Antiqua" w:hAnsi="Book Antiqua"/>
        </w:rPr>
      </w:pPr>
      <w:r>
        <w:rPr>
          <w:rFonts w:ascii="Book Antiqua" w:hAnsi="Book Antiqua"/>
        </w:rPr>
        <w:tab/>
      </w:r>
    </w:p>
    <w:p w:rsidR="00CF6A84" w:rsidRDefault="00CF6A84" w:rsidP="00CF6A84">
      <w:pPr>
        <w:tabs>
          <w:tab w:val="left" w:pos="6915"/>
        </w:tabs>
        <w:spacing w:line="276" w:lineRule="auto"/>
        <w:jc w:val="both"/>
        <w:rPr>
          <w:rFonts w:ascii="Book Antiqua" w:hAnsi="Book Antiqua"/>
        </w:rPr>
      </w:pPr>
    </w:p>
    <w:p w:rsidR="00CF6A84" w:rsidRPr="00A32046" w:rsidRDefault="00CF6A84" w:rsidP="005D1E71">
      <w:pPr>
        <w:spacing w:line="276" w:lineRule="auto"/>
        <w:jc w:val="both"/>
        <w:rPr>
          <w:rFonts w:ascii="Book Antiqua" w:hAnsi="Book Antiqua"/>
        </w:rPr>
      </w:pPr>
      <w:bookmarkStart w:id="0" w:name="_GoBack"/>
      <w:bookmarkEnd w:id="0"/>
    </w:p>
    <w:p w:rsidR="005D1E71" w:rsidRPr="00A32046" w:rsidRDefault="005D1E71" w:rsidP="005D1E71">
      <w:pPr>
        <w:spacing w:line="276" w:lineRule="auto"/>
        <w:jc w:val="both"/>
        <w:rPr>
          <w:rFonts w:ascii="Book Antiqua" w:hAnsi="Book Antiqua"/>
          <w:b/>
        </w:rPr>
      </w:pPr>
    </w:p>
    <w:p w:rsidR="005D1E71" w:rsidRPr="006B5705" w:rsidRDefault="00CB6F06" w:rsidP="00C13A4F">
      <w:pPr>
        <w:numPr>
          <w:ilvl w:val="0"/>
          <w:numId w:val="20"/>
        </w:numPr>
        <w:tabs>
          <w:tab w:val="num" w:pos="600"/>
        </w:tabs>
        <w:spacing w:line="276" w:lineRule="auto"/>
        <w:ind w:left="600"/>
        <w:jc w:val="both"/>
        <w:rPr>
          <w:rFonts w:ascii="Book Antiqua" w:hAnsi="Book Antiqua"/>
          <w:b/>
        </w:rPr>
      </w:pPr>
      <w:r>
        <w:rPr>
          <w:rFonts w:ascii="Book Antiqua" w:hAnsi="Book Antiqua"/>
          <w:b/>
        </w:rPr>
        <w:t>Rate to be Exclusive</w:t>
      </w:r>
      <w:r w:rsidR="005D1E71" w:rsidRPr="00A32046">
        <w:rPr>
          <w:rFonts w:ascii="Book Antiqua" w:hAnsi="Book Antiqua"/>
          <w:b/>
        </w:rPr>
        <w:t xml:space="preserve"> of all taxes :</w:t>
      </w:r>
    </w:p>
    <w:p w:rsidR="005D1E71" w:rsidRDefault="005D1E71" w:rsidP="00362F04">
      <w:pPr>
        <w:spacing w:line="360" w:lineRule="auto"/>
        <w:ind w:left="720"/>
        <w:jc w:val="both"/>
        <w:rPr>
          <w:rFonts w:ascii="Book Antiqua" w:hAnsi="Book Antiqua"/>
        </w:rPr>
      </w:pPr>
      <w:r w:rsidRPr="00A32046">
        <w:rPr>
          <w:rFonts w:ascii="Book Antiqua" w:hAnsi="Book Antiqua"/>
        </w:rPr>
        <w:t xml:space="preserve">The rate is inclusive of all chemicals, all </w:t>
      </w:r>
      <w:proofErr w:type="spellStart"/>
      <w:r w:rsidRPr="00A32046">
        <w:rPr>
          <w:rFonts w:ascii="Book Antiqua" w:hAnsi="Book Antiqua"/>
        </w:rPr>
        <w:t>labour</w:t>
      </w:r>
      <w:proofErr w:type="spellEnd"/>
      <w:r w:rsidRPr="00A32046">
        <w:rPr>
          <w:rFonts w:ascii="Book Antiqua" w:hAnsi="Book Antiqua"/>
        </w:rPr>
        <w:t xml:space="preserve">, transport, </w:t>
      </w:r>
      <w:proofErr w:type="spellStart"/>
      <w:proofErr w:type="gramStart"/>
      <w:r w:rsidRPr="00A32046">
        <w:rPr>
          <w:rFonts w:ascii="Book Antiqua" w:hAnsi="Book Antiqua"/>
        </w:rPr>
        <w:t>octroi</w:t>
      </w:r>
      <w:proofErr w:type="spellEnd"/>
      <w:proofErr w:type="gramEnd"/>
      <w:r w:rsidRPr="00A32046">
        <w:rPr>
          <w:rFonts w:ascii="Book Antiqua" w:hAnsi="Book Antiqua"/>
        </w:rPr>
        <w:t xml:space="preserve"> but     excluding VAT &amp; service Tax which will be paid separately on producing proper registration documents. The</w:t>
      </w:r>
      <w:r>
        <w:rPr>
          <w:rFonts w:ascii="Book Antiqua" w:hAnsi="Book Antiqua"/>
        </w:rPr>
        <w:t xml:space="preserve"> </w:t>
      </w:r>
      <w:r w:rsidR="00362F04">
        <w:rPr>
          <w:rFonts w:ascii="Book Antiqua" w:hAnsi="Book Antiqua"/>
          <w:color w:val="FF0000"/>
        </w:rPr>
        <w:t>Developer</w:t>
      </w:r>
      <w:r>
        <w:rPr>
          <w:rFonts w:ascii="Book Antiqua" w:hAnsi="Book Antiqua"/>
        </w:rPr>
        <w:t>/Indemnity Holder</w:t>
      </w:r>
      <w:r w:rsidRPr="00A32046">
        <w:rPr>
          <w:rFonts w:ascii="Book Antiqua" w:hAnsi="Book Antiqua"/>
        </w:rPr>
        <w:t xml:space="preserve"> will not pay any extra charges for Lead / lift of material or for any other reason in case the</w:t>
      </w:r>
      <w:r>
        <w:rPr>
          <w:rFonts w:ascii="Book Antiqua" w:hAnsi="Book Antiqua"/>
        </w:rPr>
        <w:t xml:space="preserve"> Contractor/Indemnifier</w:t>
      </w:r>
      <w:r w:rsidRPr="00A32046">
        <w:rPr>
          <w:rFonts w:ascii="Book Antiqua" w:hAnsi="Book Antiqua"/>
        </w:rPr>
        <w:t xml:space="preserve"> is found later on to have misjudged himself.</w:t>
      </w:r>
    </w:p>
    <w:p w:rsidR="005D1E71" w:rsidRPr="00A32046" w:rsidRDefault="005D1E71" w:rsidP="005D1E71">
      <w:pPr>
        <w:spacing w:line="276" w:lineRule="auto"/>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b/>
        </w:rPr>
      </w:pPr>
      <w:r w:rsidRPr="00A32046">
        <w:rPr>
          <w:rFonts w:ascii="Book Antiqua" w:hAnsi="Book Antiqua"/>
          <w:b/>
        </w:rPr>
        <w:t>Rate to be firm</w:t>
      </w:r>
    </w:p>
    <w:p w:rsidR="005D1E71" w:rsidRPr="00A32046" w:rsidRDefault="005D1E71" w:rsidP="005D1E71">
      <w:pPr>
        <w:spacing w:line="276" w:lineRule="auto"/>
        <w:ind w:left="360"/>
        <w:jc w:val="both"/>
        <w:rPr>
          <w:rFonts w:ascii="Book Antiqua" w:hAnsi="Book Antiqua"/>
        </w:rPr>
      </w:pPr>
      <w:r w:rsidRPr="00A32046">
        <w:rPr>
          <w:rFonts w:ascii="Book Antiqua" w:hAnsi="Book Antiqua"/>
        </w:rPr>
        <w:t xml:space="preserve"> </w:t>
      </w:r>
    </w:p>
    <w:p w:rsidR="005D1E71" w:rsidRPr="00A32046" w:rsidRDefault="005D1E71" w:rsidP="00362F04">
      <w:pPr>
        <w:spacing w:line="360" w:lineRule="auto"/>
        <w:ind w:left="720"/>
        <w:jc w:val="both"/>
        <w:rPr>
          <w:rFonts w:ascii="Book Antiqua" w:hAnsi="Book Antiqua"/>
        </w:rPr>
      </w:pPr>
      <w:r w:rsidRPr="00A32046">
        <w:rPr>
          <w:rFonts w:ascii="Book Antiqua" w:hAnsi="Book Antiqua"/>
        </w:rPr>
        <w:t>The rates shall be firm during the tenure of contract and no escalation over the price bid on any ground is admissible.</w:t>
      </w:r>
    </w:p>
    <w:p w:rsidR="005D1E71" w:rsidRPr="00A32046" w:rsidRDefault="005D1E71" w:rsidP="005D1E71">
      <w:pPr>
        <w:spacing w:line="276" w:lineRule="auto"/>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b/>
        </w:rPr>
      </w:pPr>
      <w:r w:rsidRPr="00A32046">
        <w:rPr>
          <w:rFonts w:ascii="Book Antiqua" w:hAnsi="Book Antiqua"/>
          <w:b/>
        </w:rPr>
        <w:lastRenderedPageBreak/>
        <w:t xml:space="preserve">Income tax certificate </w:t>
      </w:r>
    </w:p>
    <w:p w:rsidR="005D1E71" w:rsidRPr="00A32046" w:rsidRDefault="005D1E71" w:rsidP="005D1E71">
      <w:pPr>
        <w:spacing w:line="276" w:lineRule="auto"/>
        <w:ind w:left="360"/>
        <w:jc w:val="both"/>
        <w:rPr>
          <w:rFonts w:ascii="Book Antiqua" w:hAnsi="Book Antiqua"/>
          <w:b/>
        </w:rPr>
      </w:pPr>
    </w:p>
    <w:p w:rsidR="005D1E71" w:rsidRPr="00A32046" w:rsidRDefault="005D1E71" w:rsidP="00362F04">
      <w:pPr>
        <w:spacing w:line="360" w:lineRule="auto"/>
        <w:ind w:left="720"/>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shall submi</w:t>
      </w:r>
      <w:r>
        <w:rPr>
          <w:rFonts w:ascii="Book Antiqua" w:hAnsi="Book Antiqua"/>
        </w:rPr>
        <w:t>t copies of VAT/PAN /TIN            etc.</w:t>
      </w:r>
    </w:p>
    <w:p w:rsidR="005D1E71" w:rsidRPr="00A32046" w:rsidRDefault="005D1E71" w:rsidP="00362F04">
      <w:pPr>
        <w:spacing w:line="360" w:lineRule="auto"/>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b/>
        </w:rPr>
      </w:pPr>
      <w:r w:rsidRPr="00A32046">
        <w:rPr>
          <w:rFonts w:ascii="Book Antiqua" w:hAnsi="Book Antiqua"/>
          <w:b/>
        </w:rPr>
        <w:t>Retention amount</w:t>
      </w:r>
    </w:p>
    <w:p w:rsidR="005D1E71" w:rsidRPr="00A32046" w:rsidRDefault="005D1E71" w:rsidP="005D1E71">
      <w:pPr>
        <w:spacing w:line="276" w:lineRule="auto"/>
        <w:ind w:left="360"/>
        <w:jc w:val="both"/>
        <w:rPr>
          <w:rFonts w:ascii="Book Antiqua" w:hAnsi="Book Antiqua"/>
          <w:b/>
        </w:rPr>
      </w:pPr>
    </w:p>
    <w:p w:rsidR="005D1E71" w:rsidRPr="00A32046" w:rsidRDefault="005D1E71" w:rsidP="00362F04">
      <w:pPr>
        <w:spacing w:line="360" w:lineRule="auto"/>
        <w:ind w:left="720"/>
        <w:jc w:val="both"/>
        <w:rPr>
          <w:rFonts w:ascii="Book Antiqua" w:hAnsi="Book Antiqua"/>
        </w:rPr>
      </w:pPr>
      <w:proofErr w:type="gramStart"/>
      <w:r w:rsidRPr="00A32046">
        <w:rPr>
          <w:rFonts w:ascii="Book Antiqua" w:hAnsi="Book Antiqua"/>
        </w:rPr>
        <w:t>Retention</w:t>
      </w:r>
      <w:r w:rsidR="00CB6F06">
        <w:rPr>
          <w:rFonts w:ascii="Book Antiqua" w:hAnsi="Book Antiqua"/>
        </w:rPr>
        <w:t xml:space="preserve"> of amount @ 10%</w:t>
      </w:r>
      <w:r w:rsidRPr="00A32046">
        <w:rPr>
          <w:rFonts w:ascii="Book Antiqua" w:hAnsi="Book Antiqua"/>
        </w:rPr>
        <w:t xml:space="preserve"> of each R.A. / Final Bill.</w:t>
      </w:r>
      <w:proofErr w:type="gramEnd"/>
      <w:r w:rsidRPr="00A32046">
        <w:rPr>
          <w:rFonts w:ascii="Book Antiqua" w:hAnsi="Book Antiqua"/>
        </w:rPr>
        <w:t xml:space="preserve"> </w:t>
      </w:r>
      <w:proofErr w:type="gramStart"/>
      <w:r w:rsidRPr="00A32046">
        <w:rPr>
          <w:rFonts w:ascii="Book Antiqua" w:hAnsi="Book Antiqua"/>
        </w:rPr>
        <w:t xml:space="preserve">Retention </w:t>
      </w:r>
      <w:r w:rsidR="00CB6F06">
        <w:rPr>
          <w:rFonts w:ascii="Book Antiqua" w:hAnsi="Book Antiqua"/>
        </w:rPr>
        <w:t xml:space="preserve"> of</w:t>
      </w:r>
      <w:proofErr w:type="gramEnd"/>
      <w:r w:rsidR="00CB6F06">
        <w:rPr>
          <w:rFonts w:ascii="Book Antiqua" w:hAnsi="Book Antiqua"/>
        </w:rPr>
        <w:t xml:space="preserve"> 50 % </w:t>
      </w:r>
      <w:r w:rsidRPr="00A32046">
        <w:rPr>
          <w:rFonts w:ascii="Book Antiqua" w:hAnsi="Book Antiqua"/>
        </w:rPr>
        <w:t xml:space="preserve">amount will be refunded after </w:t>
      </w:r>
      <w:r w:rsidR="00CB6F06">
        <w:rPr>
          <w:rFonts w:ascii="Book Antiqua" w:hAnsi="Book Antiqua"/>
        </w:rPr>
        <w:t>6</w:t>
      </w:r>
      <w:r w:rsidRPr="00A32046">
        <w:rPr>
          <w:rFonts w:ascii="Book Antiqua" w:hAnsi="Book Antiqua"/>
        </w:rPr>
        <w:t xml:space="preserve"> months</w:t>
      </w:r>
      <w:r w:rsidR="00CB6F06">
        <w:rPr>
          <w:rFonts w:ascii="Book Antiqua" w:hAnsi="Book Antiqua"/>
        </w:rPr>
        <w:t xml:space="preserve"> &amp; Balance Amount after 6 Month</w:t>
      </w:r>
      <w:r w:rsidRPr="00A32046">
        <w:rPr>
          <w:rFonts w:ascii="Book Antiqua" w:hAnsi="Book Antiqua"/>
        </w:rPr>
        <w:t xml:space="preserve"> of virtual completion of entire work mentioned in the scope.</w:t>
      </w:r>
    </w:p>
    <w:p w:rsidR="005D1E71" w:rsidRPr="00A32046" w:rsidRDefault="005D1E71" w:rsidP="005D1E71">
      <w:pPr>
        <w:spacing w:line="276" w:lineRule="auto"/>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rPr>
      </w:pPr>
      <w:r w:rsidRPr="00A32046">
        <w:rPr>
          <w:rFonts w:ascii="Book Antiqua" w:hAnsi="Book Antiqua"/>
          <w:b/>
        </w:rPr>
        <w:t xml:space="preserve">Period of Payment </w:t>
      </w:r>
    </w:p>
    <w:p w:rsidR="005D1E71" w:rsidRPr="00A32046" w:rsidRDefault="005D1E71" w:rsidP="005D1E71">
      <w:pPr>
        <w:spacing w:line="276" w:lineRule="auto"/>
        <w:ind w:left="360"/>
        <w:jc w:val="both"/>
        <w:rPr>
          <w:rFonts w:ascii="Book Antiqua" w:hAnsi="Book Antiqua"/>
        </w:rPr>
      </w:pPr>
    </w:p>
    <w:p w:rsidR="005D1E71" w:rsidRDefault="00362F04" w:rsidP="00362F04">
      <w:pPr>
        <w:spacing w:line="360" w:lineRule="auto"/>
        <w:ind w:left="720"/>
        <w:jc w:val="both"/>
        <w:rPr>
          <w:rFonts w:ascii="Book Antiqua" w:hAnsi="Book Antiqua"/>
        </w:rPr>
      </w:pPr>
      <w:proofErr w:type="spellStart"/>
      <w:r>
        <w:rPr>
          <w:rFonts w:ascii="Book Antiqua" w:hAnsi="Book Antiqua"/>
        </w:rPr>
        <w:t>R.A.</w:t>
      </w:r>
      <w:r w:rsidR="005D1E71" w:rsidRPr="00A32046">
        <w:rPr>
          <w:rFonts w:ascii="Book Antiqua" w:hAnsi="Book Antiqua"/>
        </w:rPr>
        <w:t>bills</w:t>
      </w:r>
      <w:proofErr w:type="spellEnd"/>
      <w:r w:rsidR="005D1E71" w:rsidRPr="00A32046">
        <w:rPr>
          <w:rFonts w:ascii="Book Antiqua" w:hAnsi="Book Antiqua"/>
        </w:rPr>
        <w:t xml:space="preserve"> for work executed will be submitted by </w:t>
      </w:r>
      <w:r w:rsidR="005D1E71">
        <w:rPr>
          <w:rFonts w:ascii="Book Antiqua" w:hAnsi="Book Antiqua"/>
        </w:rPr>
        <w:t>the Contractor/Indemnifier</w:t>
      </w:r>
      <w:r w:rsidR="005D1E71" w:rsidRPr="00A32046">
        <w:rPr>
          <w:rFonts w:ascii="Book Antiqua" w:hAnsi="Book Antiqua"/>
        </w:rPr>
        <w:t xml:space="preserve"> as per approved qty. after every 15 days. Bills will </w:t>
      </w:r>
      <w:r w:rsidR="005D1E71">
        <w:rPr>
          <w:rFonts w:ascii="Book Antiqua" w:hAnsi="Book Antiqua"/>
        </w:rPr>
        <w:t>b</w:t>
      </w:r>
      <w:r w:rsidR="005D1E71" w:rsidRPr="00A32046">
        <w:rPr>
          <w:rFonts w:ascii="Book Antiqua" w:hAnsi="Book Antiqua"/>
        </w:rPr>
        <w:t>e paid by the</w:t>
      </w:r>
      <w:r w:rsidR="005D1E71">
        <w:rPr>
          <w:rFonts w:ascii="Book Antiqua" w:hAnsi="Book Antiqua"/>
        </w:rPr>
        <w:t xml:space="preserve"> </w:t>
      </w:r>
      <w:r>
        <w:rPr>
          <w:rFonts w:ascii="Book Antiqua" w:hAnsi="Book Antiqua"/>
          <w:color w:val="FF0000"/>
        </w:rPr>
        <w:t>Developer</w:t>
      </w:r>
      <w:r w:rsidR="005D1E71">
        <w:rPr>
          <w:rFonts w:ascii="Book Antiqua" w:hAnsi="Book Antiqua"/>
        </w:rPr>
        <w:t>/Indemnity Holder</w:t>
      </w:r>
      <w:r w:rsidR="005D1E71" w:rsidRPr="00A32046">
        <w:rPr>
          <w:rFonts w:ascii="Book Antiqua" w:hAnsi="Book Antiqua"/>
        </w:rPr>
        <w:t xml:space="preserve"> within 15/20 working days after necessary checking by Billing and Accounts department.</w:t>
      </w:r>
    </w:p>
    <w:p w:rsidR="005D1E71" w:rsidRPr="00A32046" w:rsidRDefault="005D1E71" w:rsidP="005D1E71">
      <w:pPr>
        <w:spacing w:line="276" w:lineRule="auto"/>
        <w:ind w:left="720"/>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rPr>
      </w:pPr>
      <w:r w:rsidRPr="00A32046">
        <w:rPr>
          <w:rFonts w:ascii="Book Antiqua" w:hAnsi="Book Antiqua"/>
          <w:b/>
        </w:rPr>
        <w:t xml:space="preserve">Watch &amp; Ward </w:t>
      </w:r>
    </w:p>
    <w:p w:rsidR="005D1E71" w:rsidRPr="00A32046" w:rsidRDefault="005D1E71" w:rsidP="005D1E71">
      <w:pPr>
        <w:spacing w:line="276" w:lineRule="auto"/>
        <w:ind w:left="360"/>
        <w:jc w:val="both"/>
        <w:rPr>
          <w:rFonts w:ascii="Book Antiqua" w:hAnsi="Book Antiqua"/>
        </w:rPr>
      </w:pPr>
    </w:p>
    <w:p w:rsidR="005D1E71" w:rsidRPr="00A32046" w:rsidRDefault="005D1E71" w:rsidP="005D1E71">
      <w:pPr>
        <w:spacing w:line="276" w:lineRule="auto"/>
        <w:ind w:left="720"/>
        <w:jc w:val="both"/>
        <w:rPr>
          <w:rFonts w:ascii="Book Antiqua" w:hAnsi="Book Antiqua"/>
        </w:rPr>
      </w:pPr>
      <w:r>
        <w:rPr>
          <w:rFonts w:ascii="Book Antiqua" w:hAnsi="Book Antiqua"/>
        </w:rPr>
        <w:t xml:space="preserve">The Contractor/Indemnifier will be </w:t>
      </w:r>
      <w:r w:rsidRPr="00A32046">
        <w:rPr>
          <w:rFonts w:ascii="Book Antiqua" w:hAnsi="Book Antiqua"/>
        </w:rPr>
        <w:t xml:space="preserve">responsible for his material at site and shall take adequate care for safety works and materials, </w:t>
      </w:r>
      <w:proofErr w:type="spellStart"/>
      <w:r w:rsidRPr="00A32046">
        <w:rPr>
          <w:rFonts w:ascii="Book Antiqua" w:hAnsi="Book Antiqua"/>
        </w:rPr>
        <w:t>labour</w:t>
      </w:r>
      <w:proofErr w:type="spellEnd"/>
      <w:r w:rsidRPr="00A32046">
        <w:rPr>
          <w:rFonts w:ascii="Book Antiqua" w:hAnsi="Book Antiqua"/>
        </w:rPr>
        <w:t>. The</w:t>
      </w:r>
      <w:r>
        <w:rPr>
          <w:rFonts w:ascii="Book Antiqua" w:hAnsi="Book Antiqua"/>
        </w:rPr>
        <w:t xml:space="preserve"> </w:t>
      </w:r>
      <w:r w:rsidR="009F5056">
        <w:rPr>
          <w:rFonts w:ascii="Book Antiqua" w:hAnsi="Book Antiqua"/>
          <w:color w:val="FF0000"/>
        </w:rPr>
        <w:t>Developer</w:t>
      </w:r>
      <w:r>
        <w:rPr>
          <w:rFonts w:ascii="Book Antiqua" w:hAnsi="Book Antiqua"/>
        </w:rPr>
        <w:t>/Indemnity Holder</w:t>
      </w:r>
      <w:r w:rsidRPr="00A32046">
        <w:rPr>
          <w:rFonts w:ascii="Book Antiqua" w:hAnsi="Book Antiqua"/>
        </w:rPr>
        <w:t xml:space="preserve"> shall not be held responsible for any theft occurred at site. Watch &amp; ward in respect of all materials brought by the</w:t>
      </w:r>
      <w:r>
        <w:rPr>
          <w:rFonts w:ascii="Book Antiqua" w:hAnsi="Book Antiqua"/>
        </w:rPr>
        <w:t xml:space="preserve"> Contractor/Indemnifier on site as well as for work so </w:t>
      </w:r>
      <w:r w:rsidRPr="00A32046">
        <w:rPr>
          <w:rFonts w:ascii="Book Antiqua" w:hAnsi="Book Antiqua"/>
        </w:rPr>
        <w:t>completed</w:t>
      </w:r>
      <w:r>
        <w:rPr>
          <w:rFonts w:ascii="Book Antiqua" w:hAnsi="Book Antiqua"/>
        </w:rPr>
        <w:t xml:space="preserve"> until final completion will be the Contractor/Indemnifier</w:t>
      </w:r>
      <w:r w:rsidRPr="00A32046">
        <w:rPr>
          <w:rFonts w:ascii="Book Antiqua" w:hAnsi="Book Antiqua"/>
        </w:rPr>
        <w:t>’s responsibility.</w:t>
      </w:r>
      <w:r>
        <w:rPr>
          <w:rFonts w:ascii="Book Antiqua" w:hAnsi="Book Antiqua"/>
        </w:rPr>
        <w:t xml:space="preserve">                                                                                                            </w:t>
      </w:r>
    </w:p>
    <w:p w:rsidR="005D1E71" w:rsidRPr="00A32046" w:rsidRDefault="005D1E71" w:rsidP="005D1E71">
      <w:pPr>
        <w:spacing w:line="276" w:lineRule="auto"/>
        <w:ind w:left="720"/>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rPr>
      </w:pPr>
      <w:r w:rsidRPr="00A32046">
        <w:rPr>
          <w:rFonts w:ascii="Book Antiqua" w:hAnsi="Book Antiqua"/>
          <w:b/>
        </w:rPr>
        <w:t>Insurance</w:t>
      </w:r>
    </w:p>
    <w:p w:rsidR="005D1E71" w:rsidRPr="00A32046" w:rsidRDefault="005D1E71" w:rsidP="005D1E71">
      <w:pPr>
        <w:spacing w:line="276" w:lineRule="auto"/>
        <w:ind w:left="360"/>
        <w:jc w:val="both"/>
        <w:rPr>
          <w:rFonts w:ascii="Book Antiqua" w:hAnsi="Book Antiqua"/>
        </w:rPr>
      </w:pPr>
    </w:p>
    <w:p w:rsidR="005D1E71" w:rsidRPr="00A32046" w:rsidRDefault="005D1E71" w:rsidP="00910925">
      <w:pPr>
        <w:spacing w:line="360" w:lineRule="auto"/>
        <w:ind w:left="720"/>
        <w:jc w:val="both"/>
        <w:rPr>
          <w:rFonts w:ascii="Book Antiqua" w:hAnsi="Book Antiqua"/>
        </w:rPr>
      </w:pPr>
      <w:r>
        <w:rPr>
          <w:rFonts w:ascii="Book Antiqua" w:hAnsi="Book Antiqua"/>
        </w:rPr>
        <w:t>The Contractor/Indemnifier</w:t>
      </w:r>
      <w:r w:rsidRPr="00A32046">
        <w:rPr>
          <w:rFonts w:ascii="Book Antiqua" w:hAnsi="Book Antiqua"/>
        </w:rPr>
        <w:t xml:space="preserve"> shall cover all works with proper insurance policy to be approved by the</w:t>
      </w:r>
      <w:r>
        <w:rPr>
          <w:rFonts w:ascii="Book Antiqua" w:hAnsi="Book Antiqua"/>
        </w:rPr>
        <w:t xml:space="preserve"> </w:t>
      </w:r>
      <w:r w:rsidR="00910925">
        <w:rPr>
          <w:rFonts w:ascii="Book Antiqua" w:hAnsi="Book Antiqua"/>
          <w:color w:val="FF0000"/>
        </w:rPr>
        <w:t>Developer</w:t>
      </w:r>
      <w:r>
        <w:rPr>
          <w:rFonts w:ascii="Book Antiqua" w:hAnsi="Book Antiqua"/>
        </w:rPr>
        <w:t>/Indemnity Holder</w:t>
      </w:r>
      <w:r w:rsidRPr="00A32046">
        <w:rPr>
          <w:rFonts w:ascii="Book Antiqua" w:hAnsi="Book Antiqua"/>
        </w:rPr>
        <w:t xml:space="preserve"> such as CAR / WCA etc. for his materials, </w:t>
      </w:r>
      <w:proofErr w:type="spellStart"/>
      <w:r w:rsidRPr="00A32046">
        <w:rPr>
          <w:rFonts w:ascii="Book Antiqua" w:hAnsi="Book Antiqua"/>
        </w:rPr>
        <w:t>labour</w:t>
      </w:r>
      <w:proofErr w:type="spellEnd"/>
      <w:r w:rsidRPr="00A32046">
        <w:rPr>
          <w:rFonts w:ascii="Book Antiqua" w:hAnsi="Book Antiqua"/>
        </w:rPr>
        <w:t xml:space="preserve"> &amp; equipment etc. and indemnify the</w:t>
      </w:r>
      <w:r>
        <w:rPr>
          <w:rFonts w:ascii="Book Antiqua" w:hAnsi="Book Antiqua"/>
        </w:rPr>
        <w:t xml:space="preserve"> </w:t>
      </w:r>
      <w:r w:rsidR="00910925">
        <w:rPr>
          <w:rFonts w:ascii="Book Antiqua" w:hAnsi="Book Antiqua"/>
          <w:color w:val="FF0000"/>
        </w:rPr>
        <w:t>Developer</w:t>
      </w:r>
      <w:r>
        <w:rPr>
          <w:rFonts w:ascii="Book Antiqua" w:hAnsi="Book Antiqua"/>
        </w:rPr>
        <w:t>/Indemnity Holder</w:t>
      </w:r>
      <w:r w:rsidRPr="00A32046">
        <w:rPr>
          <w:rFonts w:ascii="Book Antiqua" w:hAnsi="Book Antiqua"/>
        </w:rPr>
        <w:t xml:space="preserve"> for any accident occurring at site. The</w:t>
      </w:r>
      <w:r>
        <w:rPr>
          <w:rFonts w:ascii="Book Antiqua" w:hAnsi="Book Antiqua"/>
        </w:rPr>
        <w:t xml:space="preserve"> </w:t>
      </w:r>
      <w:r w:rsidR="00910925">
        <w:rPr>
          <w:rFonts w:ascii="Book Antiqua" w:hAnsi="Book Antiqua"/>
          <w:color w:val="FF0000"/>
        </w:rPr>
        <w:t>Developer</w:t>
      </w:r>
      <w:r>
        <w:rPr>
          <w:rFonts w:ascii="Book Antiqua" w:hAnsi="Book Antiqua"/>
        </w:rPr>
        <w:t>/Indemnity Holder</w:t>
      </w:r>
      <w:r w:rsidRPr="00A32046">
        <w:rPr>
          <w:rFonts w:ascii="Book Antiqua" w:hAnsi="Book Antiqua"/>
        </w:rPr>
        <w:t xml:space="preserve"> or his representative shall not be held responsible for</w:t>
      </w:r>
      <w:r>
        <w:rPr>
          <w:rFonts w:ascii="Book Antiqua" w:hAnsi="Book Antiqua"/>
        </w:rPr>
        <w:t xml:space="preserve"> any accident occurred at site. </w:t>
      </w:r>
      <w:r w:rsidRPr="00A32046">
        <w:rPr>
          <w:rFonts w:ascii="Book Antiqua" w:hAnsi="Book Antiqua"/>
        </w:rPr>
        <w:t>The</w:t>
      </w:r>
      <w:r>
        <w:rPr>
          <w:rFonts w:ascii="Book Antiqua" w:hAnsi="Book Antiqua"/>
        </w:rPr>
        <w:t xml:space="preserve"> </w:t>
      </w:r>
      <w:r w:rsidR="00910925">
        <w:rPr>
          <w:rFonts w:ascii="Book Antiqua" w:hAnsi="Book Antiqua"/>
          <w:color w:val="FF0000"/>
        </w:rPr>
        <w:t>Developer</w:t>
      </w:r>
      <w:r>
        <w:rPr>
          <w:rFonts w:ascii="Book Antiqua" w:hAnsi="Book Antiqua"/>
        </w:rPr>
        <w:t xml:space="preserve">/Indemnity Holder accepts no </w:t>
      </w:r>
      <w:r w:rsidRPr="00A32046">
        <w:rPr>
          <w:rFonts w:ascii="Book Antiqua" w:hAnsi="Book Antiqua"/>
        </w:rPr>
        <w:t>liability for any accident to the</w:t>
      </w:r>
      <w:r>
        <w:rPr>
          <w:rFonts w:ascii="Book Antiqua" w:hAnsi="Book Antiqua"/>
        </w:rPr>
        <w:t xml:space="preserve"> Contractor/Indemnifier</w:t>
      </w:r>
      <w:r w:rsidRPr="00A32046">
        <w:rPr>
          <w:rFonts w:ascii="Book Antiqua" w:hAnsi="Book Antiqua"/>
        </w:rPr>
        <w:t xml:space="preserve">’s </w:t>
      </w:r>
      <w:proofErr w:type="spellStart"/>
      <w:r w:rsidRPr="00A32046">
        <w:rPr>
          <w:rFonts w:ascii="Book Antiqua" w:hAnsi="Book Antiqua"/>
        </w:rPr>
        <w:t>labour</w:t>
      </w:r>
      <w:proofErr w:type="spellEnd"/>
      <w:r w:rsidRPr="00A32046">
        <w:rPr>
          <w:rFonts w:ascii="Book Antiqua" w:hAnsi="Book Antiqua"/>
        </w:rPr>
        <w:t xml:space="preserve"> and material or outside </w:t>
      </w:r>
      <w:proofErr w:type="spellStart"/>
      <w:r w:rsidRPr="00A32046">
        <w:rPr>
          <w:rFonts w:ascii="Book Antiqua" w:hAnsi="Book Antiqua"/>
        </w:rPr>
        <w:t>labour</w:t>
      </w:r>
      <w:proofErr w:type="spellEnd"/>
      <w:r w:rsidRPr="00A32046">
        <w:rPr>
          <w:rFonts w:ascii="Book Antiqua" w:hAnsi="Book Antiqua"/>
        </w:rPr>
        <w:t xml:space="preserve"> employed by </w:t>
      </w:r>
      <w:r>
        <w:rPr>
          <w:rFonts w:ascii="Book Antiqua" w:hAnsi="Book Antiqua"/>
        </w:rPr>
        <w:t>the Contractor/Indemnifier</w:t>
      </w:r>
      <w:r w:rsidRPr="00A32046">
        <w:rPr>
          <w:rFonts w:ascii="Book Antiqua" w:hAnsi="Book Antiqua"/>
        </w:rPr>
        <w:t xml:space="preserve"> for erection of scaffolding or such activities or his given work.</w:t>
      </w:r>
    </w:p>
    <w:p w:rsidR="005D1E71" w:rsidRPr="00A32046" w:rsidRDefault="005D1E71" w:rsidP="005D1E71">
      <w:pPr>
        <w:spacing w:line="276" w:lineRule="auto"/>
        <w:ind w:left="720"/>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b/>
        </w:rPr>
      </w:pPr>
      <w:proofErr w:type="spellStart"/>
      <w:r w:rsidRPr="00A32046">
        <w:rPr>
          <w:rFonts w:ascii="Book Antiqua" w:hAnsi="Book Antiqua"/>
          <w:b/>
        </w:rPr>
        <w:t>Labour</w:t>
      </w:r>
      <w:proofErr w:type="spellEnd"/>
      <w:r w:rsidRPr="00A32046">
        <w:rPr>
          <w:rFonts w:ascii="Book Antiqua" w:hAnsi="Book Antiqua"/>
          <w:b/>
        </w:rPr>
        <w:t xml:space="preserve"> Laws</w:t>
      </w:r>
    </w:p>
    <w:p w:rsidR="005D1E71" w:rsidRPr="00A32046" w:rsidRDefault="005D1E71" w:rsidP="005D1E71">
      <w:pPr>
        <w:spacing w:line="276" w:lineRule="auto"/>
        <w:ind w:left="360"/>
        <w:jc w:val="both"/>
        <w:rPr>
          <w:rFonts w:ascii="Book Antiqua" w:hAnsi="Book Antiqua"/>
          <w:b/>
        </w:rPr>
      </w:pPr>
    </w:p>
    <w:p w:rsidR="005D1E71" w:rsidRPr="00A32046" w:rsidRDefault="005D1E71" w:rsidP="00910925">
      <w:pPr>
        <w:spacing w:line="360" w:lineRule="auto"/>
        <w:ind w:left="720"/>
        <w:jc w:val="both"/>
        <w:rPr>
          <w:rFonts w:ascii="Book Antiqua" w:hAnsi="Book Antiqua"/>
        </w:rPr>
      </w:pPr>
      <w:r>
        <w:rPr>
          <w:rFonts w:ascii="Book Antiqua" w:hAnsi="Book Antiqua"/>
        </w:rPr>
        <w:t>The Contractor/Indemnifier</w:t>
      </w:r>
      <w:r w:rsidRPr="00A32046">
        <w:rPr>
          <w:rFonts w:ascii="Book Antiqua" w:hAnsi="Book Antiqua"/>
        </w:rPr>
        <w:t xml:space="preserve"> shall have registration with </w:t>
      </w:r>
      <w:proofErr w:type="spellStart"/>
      <w:r w:rsidRPr="00A32046">
        <w:rPr>
          <w:rFonts w:ascii="Book Antiqua" w:hAnsi="Book Antiqua"/>
        </w:rPr>
        <w:t>labour</w:t>
      </w:r>
      <w:proofErr w:type="spellEnd"/>
      <w:r w:rsidRPr="00A32046">
        <w:rPr>
          <w:rFonts w:ascii="Book Antiqua" w:hAnsi="Book Antiqua"/>
        </w:rPr>
        <w:t xml:space="preserve"> commissioner in the area &amp; have a copy of </w:t>
      </w:r>
      <w:proofErr w:type="spellStart"/>
      <w:r w:rsidRPr="00A32046">
        <w:rPr>
          <w:rFonts w:ascii="Book Antiqua" w:hAnsi="Book Antiqua"/>
        </w:rPr>
        <w:t>labour</w:t>
      </w:r>
      <w:proofErr w:type="spellEnd"/>
      <w:r w:rsidRPr="00A32046">
        <w:rPr>
          <w:rFonts w:ascii="Book Antiqua" w:hAnsi="Book Antiqua"/>
        </w:rPr>
        <w:t xml:space="preserve"> license. He will be responsible for proper payments for </w:t>
      </w:r>
      <w:proofErr w:type="spellStart"/>
      <w:r w:rsidRPr="00A32046">
        <w:rPr>
          <w:rFonts w:ascii="Book Antiqua" w:hAnsi="Book Antiqua"/>
        </w:rPr>
        <w:t>labour</w:t>
      </w:r>
      <w:proofErr w:type="spellEnd"/>
      <w:r w:rsidRPr="00A32046">
        <w:rPr>
          <w:rFonts w:ascii="Book Antiqua" w:hAnsi="Book Antiqua"/>
        </w:rPr>
        <w:t xml:space="preserve"> and observing all the </w:t>
      </w:r>
      <w:proofErr w:type="spellStart"/>
      <w:r w:rsidRPr="00A32046">
        <w:rPr>
          <w:rFonts w:ascii="Book Antiqua" w:hAnsi="Book Antiqua"/>
        </w:rPr>
        <w:t>labour</w:t>
      </w:r>
      <w:proofErr w:type="spellEnd"/>
      <w:r w:rsidRPr="00A32046">
        <w:rPr>
          <w:rFonts w:ascii="Book Antiqua" w:hAnsi="Book Antiqua"/>
        </w:rPr>
        <w:t xml:space="preserve"> rules and regulation. </w:t>
      </w:r>
      <w:r>
        <w:rPr>
          <w:rFonts w:ascii="Book Antiqua" w:hAnsi="Book Antiqua"/>
        </w:rPr>
        <w:t>The Contractor/Indemnifier</w:t>
      </w:r>
      <w:r w:rsidRPr="00A32046">
        <w:rPr>
          <w:rFonts w:ascii="Book Antiqua" w:hAnsi="Book Antiqua"/>
        </w:rPr>
        <w:t xml:space="preserve"> shall abide by prevailing rules in respect of child </w:t>
      </w:r>
      <w:proofErr w:type="spellStart"/>
      <w:r w:rsidRPr="00A32046">
        <w:rPr>
          <w:rFonts w:ascii="Book Antiqua" w:hAnsi="Book Antiqua"/>
        </w:rPr>
        <w:t>labour</w:t>
      </w:r>
      <w:proofErr w:type="spellEnd"/>
      <w:r w:rsidRPr="00A32046">
        <w:rPr>
          <w:rFonts w:ascii="Book Antiqua" w:hAnsi="Book Antiqua"/>
        </w:rPr>
        <w:t>, prov</w:t>
      </w:r>
      <w:r>
        <w:rPr>
          <w:rFonts w:ascii="Book Antiqua" w:hAnsi="Book Antiqua"/>
        </w:rPr>
        <w:t xml:space="preserve">ident fund etc. No child </w:t>
      </w:r>
      <w:proofErr w:type="spellStart"/>
      <w:r>
        <w:rPr>
          <w:rFonts w:ascii="Book Antiqua" w:hAnsi="Book Antiqua"/>
        </w:rPr>
        <w:t>labour</w:t>
      </w:r>
      <w:proofErr w:type="spellEnd"/>
      <w:r>
        <w:rPr>
          <w:rFonts w:ascii="Book Antiqua" w:hAnsi="Book Antiqua"/>
        </w:rPr>
        <w:tab/>
        <w:t xml:space="preserve">  </w:t>
      </w:r>
      <w:r w:rsidRPr="00A32046">
        <w:rPr>
          <w:rFonts w:ascii="Book Antiqua" w:hAnsi="Book Antiqua"/>
        </w:rPr>
        <w:t>(Age below 18 yrs.)</w:t>
      </w:r>
      <w:r>
        <w:rPr>
          <w:rFonts w:ascii="Book Antiqua" w:hAnsi="Book Antiqua"/>
        </w:rPr>
        <w:t xml:space="preserve"> </w:t>
      </w:r>
      <w:r w:rsidRPr="00A32046">
        <w:rPr>
          <w:rFonts w:ascii="Book Antiqua" w:hAnsi="Book Antiqua"/>
        </w:rPr>
        <w:t>shall be employed by the</w:t>
      </w:r>
      <w:r>
        <w:rPr>
          <w:rFonts w:ascii="Book Antiqua" w:hAnsi="Book Antiqua"/>
        </w:rPr>
        <w:t xml:space="preserve"> Contractor/Indemnifier</w:t>
      </w:r>
      <w:r w:rsidRPr="00A32046">
        <w:rPr>
          <w:rFonts w:ascii="Book Antiqua" w:hAnsi="Book Antiqua"/>
        </w:rPr>
        <w:t xml:space="preserve"> at site.</w:t>
      </w:r>
    </w:p>
    <w:p w:rsidR="005D1E71" w:rsidRPr="00A32046" w:rsidRDefault="005D1E71" w:rsidP="005D1E71">
      <w:pPr>
        <w:spacing w:line="276" w:lineRule="auto"/>
        <w:jc w:val="both"/>
        <w:rPr>
          <w:rFonts w:ascii="Book Antiqua" w:hAnsi="Book Antiqua"/>
        </w:rPr>
      </w:pPr>
    </w:p>
    <w:p w:rsidR="005D1E71" w:rsidRDefault="005D1E71" w:rsidP="00C13A4F">
      <w:pPr>
        <w:numPr>
          <w:ilvl w:val="0"/>
          <w:numId w:val="20"/>
        </w:numPr>
        <w:tabs>
          <w:tab w:val="num" w:pos="600"/>
        </w:tabs>
        <w:spacing w:line="276" w:lineRule="auto"/>
        <w:ind w:left="600"/>
        <w:jc w:val="both"/>
        <w:rPr>
          <w:rFonts w:ascii="Book Antiqua" w:hAnsi="Book Antiqua"/>
          <w:b/>
        </w:rPr>
      </w:pPr>
      <w:r w:rsidRPr="00A32046">
        <w:rPr>
          <w:rFonts w:ascii="Book Antiqua" w:hAnsi="Book Antiqua"/>
          <w:b/>
        </w:rPr>
        <w:t xml:space="preserve">No Subletting </w:t>
      </w:r>
    </w:p>
    <w:p w:rsidR="005D1E71" w:rsidRDefault="005D1E71" w:rsidP="005D1E71">
      <w:pPr>
        <w:spacing w:line="276" w:lineRule="auto"/>
        <w:ind w:left="240"/>
        <w:jc w:val="both"/>
        <w:rPr>
          <w:rFonts w:ascii="Book Antiqua" w:hAnsi="Book Antiqua"/>
          <w:b/>
        </w:rPr>
      </w:pPr>
    </w:p>
    <w:p w:rsidR="005D1E71" w:rsidRPr="00BE0FDA" w:rsidRDefault="005D1E71" w:rsidP="00910925">
      <w:pPr>
        <w:spacing w:line="360" w:lineRule="auto"/>
        <w:ind w:left="600"/>
        <w:jc w:val="both"/>
        <w:rPr>
          <w:rFonts w:ascii="Book Antiqua" w:hAnsi="Book Antiqua"/>
          <w:b/>
        </w:rPr>
      </w:pPr>
      <w:proofErr w:type="gramStart"/>
      <w:r w:rsidRPr="00A32046">
        <w:rPr>
          <w:rFonts w:ascii="Book Antiqua" w:hAnsi="Book Antiqua"/>
        </w:rPr>
        <w:t xml:space="preserve">The main contract or any part </w:t>
      </w:r>
      <w:proofErr w:type="spellStart"/>
      <w:r w:rsidRPr="00A32046">
        <w:rPr>
          <w:rFonts w:ascii="Book Antiqua" w:hAnsi="Book Antiqua"/>
        </w:rPr>
        <w:t>there of</w:t>
      </w:r>
      <w:proofErr w:type="spellEnd"/>
      <w:r w:rsidRPr="00A32046">
        <w:rPr>
          <w:rFonts w:ascii="Book Antiqua" w:hAnsi="Book Antiqua"/>
        </w:rPr>
        <w:t xml:space="preserve"> will not sublet to another sub-</w:t>
      </w:r>
      <w:r>
        <w:rPr>
          <w:rFonts w:ascii="Book Antiqua" w:hAnsi="Book Antiqua"/>
        </w:rPr>
        <w:t>contractor</w:t>
      </w:r>
      <w:r w:rsidRPr="00A32046">
        <w:rPr>
          <w:rFonts w:ascii="Book Antiqua" w:hAnsi="Book Antiqua"/>
        </w:rPr>
        <w:t xml:space="preserve"> without written permission of Engineer in charge of </w:t>
      </w:r>
      <w:r>
        <w:rPr>
          <w:rFonts w:ascii="Book Antiqua" w:hAnsi="Book Antiqua"/>
        </w:rPr>
        <w:t>the C</w:t>
      </w:r>
      <w:r w:rsidRPr="00A32046">
        <w:rPr>
          <w:rFonts w:ascii="Book Antiqua" w:hAnsi="Book Antiqua"/>
        </w:rPr>
        <w:t>ompany</w:t>
      </w:r>
      <w:r>
        <w:rPr>
          <w:rFonts w:ascii="Book Antiqua" w:hAnsi="Book Antiqua"/>
        </w:rPr>
        <w:t>/Indemnity Holder</w:t>
      </w:r>
      <w:r w:rsidRPr="00A32046">
        <w:rPr>
          <w:rFonts w:ascii="Book Antiqua" w:hAnsi="Book Antiqua"/>
        </w:rPr>
        <w:t>.</w:t>
      </w:r>
      <w:proofErr w:type="gramEnd"/>
    </w:p>
    <w:p w:rsidR="005D1E71" w:rsidRPr="00A32046" w:rsidRDefault="005D1E71" w:rsidP="005D1E71">
      <w:pPr>
        <w:spacing w:line="276" w:lineRule="auto"/>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b/>
        </w:rPr>
      </w:pPr>
      <w:r w:rsidRPr="00A32046">
        <w:rPr>
          <w:rFonts w:ascii="Book Antiqua" w:hAnsi="Book Antiqua"/>
          <w:b/>
        </w:rPr>
        <w:t>Water</w:t>
      </w:r>
    </w:p>
    <w:p w:rsidR="005D1E71" w:rsidRPr="00A32046" w:rsidRDefault="005D1E71" w:rsidP="005D1E71">
      <w:pPr>
        <w:spacing w:line="276" w:lineRule="auto"/>
        <w:ind w:left="360"/>
        <w:jc w:val="both"/>
        <w:rPr>
          <w:rFonts w:ascii="Book Antiqua" w:hAnsi="Book Antiqua"/>
          <w:b/>
        </w:rPr>
      </w:pPr>
    </w:p>
    <w:p w:rsidR="005D1E71" w:rsidRPr="00A32046" w:rsidRDefault="005D1E71" w:rsidP="005D1E71">
      <w:pPr>
        <w:spacing w:line="276" w:lineRule="auto"/>
        <w:ind w:left="720"/>
        <w:jc w:val="both"/>
        <w:rPr>
          <w:rFonts w:ascii="Book Antiqua" w:hAnsi="Book Antiqua"/>
        </w:rPr>
      </w:pPr>
      <w:r w:rsidRPr="00A32046">
        <w:rPr>
          <w:rFonts w:ascii="Book Antiqua" w:hAnsi="Book Antiqua"/>
        </w:rPr>
        <w:t xml:space="preserve">The Water connection </w:t>
      </w:r>
      <w:proofErr w:type="spellStart"/>
      <w:r w:rsidRPr="00A32046">
        <w:rPr>
          <w:rFonts w:ascii="Book Antiqua" w:hAnsi="Book Antiqua"/>
        </w:rPr>
        <w:t>upto</w:t>
      </w:r>
      <w:proofErr w:type="spellEnd"/>
      <w:r w:rsidRPr="00A32046">
        <w:rPr>
          <w:rFonts w:ascii="Book Antiqua" w:hAnsi="Book Antiqua"/>
        </w:rPr>
        <w:t xml:space="preserve"> the boundary of the each individual building shall </w:t>
      </w:r>
      <w:r>
        <w:rPr>
          <w:rFonts w:ascii="Book Antiqua" w:hAnsi="Book Antiqua"/>
        </w:rPr>
        <w:t>b</w:t>
      </w:r>
      <w:r w:rsidRPr="00A32046">
        <w:rPr>
          <w:rFonts w:ascii="Book Antiqua" w:hAnsi="Book Antiqua"/>
        </w:rPr>
        <w:t>e borne by the</w:t>
      </w:r>
      <w:r>
        <w:rPr>
          <w:rFonts w:ascii="Book Antiqua" w:hAnsi="Book Antiqua"/>
        </w:rPr>
        <w:t xml:space="preserve"> </w:t>
      </w:r>
      <w:r w:rsidR="00636FE3">
        <w:rPr>
          <w:rFonts w:ascii="Book Antiqua" w:hAnsi="Book Antiqua"/>
          <w:color w:val="FF0000"/>
        </w:rPr>
        <w:t>Developer</w:t>
      </w:r>
      <w:r>
        <w:rPr>
          <w:rFonts w:ascii="Book Antiqua" w:hAnsi="Book Antiqua"/>
        </w:rPr>
        <w:t>/Indemnity Holder</w:t>
      </w:r>
      <w:r w:rsidRPr="00A32046">
        <w:rPr>
          <w:rFonts w:ascii="Book Antiqua" w:hAnsi="Book Antiqua"/>
        </w:rPr>
        <w:t>. The</w:t>
      </w:r>
      <w:r>
        <w:rPr>
          <w:rFonts w:ascii="Book Antiqua" w:hAnsi="Book Antiqua"/>
        </w:rPr>
        <w:t xml:space="preserve"> Contractor/Indemnifier</w:t>
      </w:r>
      <w:r w:rsidRPr="00A32046">
        <w:rPr>
          <w:rFonts w:ascii="Book Antiqua" w:hAnsi="Book Antiqua"/>
        </w:rPr>
        <w:t xml:space="preserve"> shall use water for drinking purpose for their workmen without paying charges. The Municipal charges for water shall be borne by the</w:t>
      </w:r>
      <w:r>
        <w:rPr>
          <w:rFonts w:ascii="Book Antiqua" w:hAnsi="Book Antiqua"/>
        </w:rPr>
        <w:t xml:space="preserve"> </w:t>
      </w:r>
      <w:r w:rsidR="00636FE3">
        <w:rPr>
          <w:rFonts w:ascii="Book Antiqua" w:hAnsi="Book Antiqua"/>
          <w:color w:val="FF0000"/>
        </w:rPr>
        <w:t>Developer</w:t>
      </w:r>
      <w:r>
        <w:rPr>
          <w:rFonts w:ascii="Book Antiqua" w:hAnsi="Book Antiqua"/>
        </w:rPr>
        <w:t>/Indemnity Holder</w:t>
      </w:r>
      <w:r w:rsidRPr="00A32046">
        <w:rPr>
          <w:rFonts w:ascii="Book Antiqua" w:hAnsi="Book Antiqua"/>
        </w:rPr>
        <w:t xml:space="preserve">. However, </w:t>
      </w:r>
      <w:r>
        <w:rPr>
          <w:rFonts w:ascii="Book Antiqua" w:hAnsi="Book Antiqua"/>
        </w:rPr>
        <w:t>The Contractor/Indemnifier</w:t>
      </w:r>
      <w:r w:rsidRPr="00A32046">
        <w:rPr>
          <w:rFonts w:ascii="Book Antiqua" w:hAnsi="Book Antiqua"/>
        </w:rPr>
        <w:t>s must ensure proper handling of pumps so as not to cause any damage to any reason. Expenses due to such reasons of mishandling will be debited to the</w:t>
      </w:r>
      <w:r>
        <w:rPr>
          <w:rFonts w:ascii="Book Antiqua" w:hAnsi="Book Antiqua"/>
        </w:rPr>
        <w:t xml:space="preserve"> Contractor/Indemnifier</w:t>
      </w:r>
      <w:r w:rsidRPr="00A32046">
        <w:rPr>
          <w:rFonts w:ascii="Book Antiqua" w:hAnsi="Book Antiqua"/>
        </w:rPr>
        <w:t xml:space="preserve">. All the curing shall be done to the entire satisfaction of </w:t>
      </w:r>
      <w:proofErr w:type="spellStart"/>
      <w:r w:rsidRPr="00A32046">
        <w:rPr>
          <w:rFonts w:ascii="Book Antiqua" w:hAnsi="Book Antiqua"/>
        </w:rPr>
        <w:t>he</w:t>
      </w:r>
      <w:proofErr w:type="spellEnd"/>
      <w:r w:rsidRPr="00A32046">
        <w:rPr>
          <w:rFonts w:ascii="Book Antiqua" w:hAnsi="Book Antiqua"/>
        </w:rPr>
        <w:t xml:space="preserve"> Engineers in charges of </w:t>
      </w:r>
      <w:r>
        <w:rPr>
          <w:rFonts w:ascii="Book Antiqua" w:hAnsi="Book Antiqua"/>
        </w:rPr>
        <w:t xml:space="preserve">the </w:t>
      </w:r>
      <w:r w:rsidR="00636FE3">
        <w:rPr>
          <w:rFonts w:ascii="Book Antiqua" w:hAnsi="Book Antiqua"/>
          <w:color w:val="FF0000"/>
        </w:rPr>
        <w:t>Developer</w:t>
      </w:r>
      <w:r>
        <w:rPr>
          <w:rFonts w:ascii="Book Antiqua" w:hAnsi="Book Antiqua"/>
        </w:rPr>
        <w:t>/Indemnity Holder</w:t>
      </w:r>
      <w:r w:rsidRPr="00A32046">
        <w:rPr>
          <w:rFonts w:ascii="Book Antiqua" w:hAnsi="Book Antiqua"/>
        </w:rPr>
        <w:t>.</w:t>
      </w:r>
    </w:p>
    <w:p w:rsidR="005D1E71" w:rsidRPr="00A32046" w:rsidRDefault="005D1E71" w:rsidP="005D1E71">
      <w:pPr>
        <w:spacing w:line="276" w:lineRule="auto"/>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b/>
        </w:rPr>
      </w:pPr>
      <w:r w:rsidRPr="00A32046">
        <w:rPr>
          <w:rFonts w:ascii="Book Antiqua" w:hAnsi="Book Antiqua"/>
          <w:b/>
        </w:rPr>
        <w:t>Electricity</w:t>
      </w:r>
    </w:p>
    <w:p w:rsidR="005D1E71" w:rsidRPr="00A32046" w:rsidRDefault="005D1E71" w:rsidP="005D1E71">
      <w:pPr>
        <w:spacing w:line="276" w:lineRule="auto"/>
        <w:ind w:left="360"/>
        <w:jc w:val="both"/>
        <w:rPr>
          <w:rFonts w:ascii="Book Antiqua" w:hAnsi="Book Antiqua"/>
          <w:b/>
        </w:rPr>
      </w:pPr>
    </w:p>
    <w:p w:rsidR="005D1E71" w:rsidRPr="00A32046" w:rsidRDefault="005D1E71" w:rsidP="009B6D8E">
      <w:pPr>
        <w:spacing w:line="360" w:lineRule="auto"/>
        <w:ind w:left="720"/>
        <w:jc w:val="both"/>
        <w:rPr>
          <w:rFonts w:ascii="Book Antiqua" w:hAnsi="Book Antiqua"/>
        </w:rPr>
      </w:pPr>
      <w:r w:rsidRPr="00A32046">
        <w:rPr>
          <w:rFonts w:ascii="Book Antiqua" w:hAnsi="Book Antiqua"/>
        </w:rPr>
        <w:t>Electric power shall be arranged by the</w:t>
      </w:r>
      <w:r>
        <w:rPr>
          <w:rFonts w:ascii="Book Antiqua" w:hAnsi="Book Antiqua"/>
        </w:rPr>
        <w:t xml:space="preserve"> </w:t>
      </w:r>
      <w:r w:rsidR="009B6D8E">
        <w:rPr>
          <w:rFonts w:ascii="Book Antiqua" w:hAnsi="Book Antiqua"/>
          <w:color w:val="FF0000"/>
        </w:rPr>
        <w:t>Developer</w:t>
      </w:r>
      <w:r>
        <w:rPr>
          <w:rFonts w:ascii="Book Antiqua" w:hAnsi="Book Antiqua"/>
        </w:rPr>
        <w:t>/Indemnity Holder</w:t>
      </w:r>
      <w:r w:rsidRPr="00A32046">
        <w:rPr>
          <w:rFonts w:ascii="Book Antiqua" w:hAnsi="Book Antiqua"/>
        </w:rPr>
        <w:t xml:space="preserve"> at one point for each building, the</w:t>
      </w:r>
      <w:r>
        <w:rPr>
          <w:rFonts w:ascii="Book Antiqua" w:hAnsi="Book Antiqua"/>
        </w:rPr>
        <w:t xml:space="preserve"> Contractor/Indemnifier</w:t>
      </w:r>
      <w:r w:rsidRPr="00A32046">
        <w:rPr>
          <w:rFonts w:ascii="Book Antiqua" w:hAnsi="Book Antiqua"/>
        </w:rPr>
        <w:t xml:space="preserve">s shall make all further arrangements using his own wires and switches etc. all as per MSEB and Indian Electrical rules for his use at site. The Electricity will be provided free of cost only for </w:t>
      </w:r>
      <w:proofErr w:type="spellStart"/>
      <w:r w:rsidRPr="00A32046">
        <w:rPr>
          <w:rFonts w:ascii="Book Antiqua" w:hAnsi="Book Antiqua"/>
        </w:rPr>
        <w:t>bonafied</w:t>
      </w:r>
      <w:proofErr w:type="spellEnd"/>
      <w:r w:rsidRPr="00A32046">
        <w:rPr>
          <w:rFonts w:ascii="Book Antiqua" w:hAnsi="Book Antiqua"/>
        </w:rPr>
        <w:t xml:space="preserve"> use viz. running the machinery &amp; campus lighting. In case it is found that unauthorized connections are tapped by </w:t>
      </w:r>
      <w:r>
        <w:rPr>
          <w:rFonts w:ascii="Book Antiqua" w:hAnsi="Book Antiqua"/>
        </w:rPr>
        <w:t>the Contractor/Indemnifier</w:t>
      </w:r>
      <w:r w:rsidRPr="00A32046">
        <w:rPr>
          <w:rFonts w:ascii="Book Antiqua" w:hAnsi="Book Antiqua"/>
        </w:rPr>
        <w:t xml:space="preserve">’s </w:t>
      </w:r>
      <w:proofErr w:type="spellStart"/>
      <w:r w:rsidRPr="00A32046">
        <w:rPr>
          <w:rFonts w:ascii="Book Antiqua" w:hAnsi="Book Antiqua"/>
        </w:rPr>
        <w:t>labour</w:t>
      </w:r>
      <w:proofErr w:type="spellEnd"/>
      <w:r w:rsidRPr="00A32046">
        <w:rPr>
          <w:rFonts w:ascii="Book Antiqua" w:hAnsi="Book Antiqua"/>
        </w:rPr>
        <w:t xml:space="preserve"> in their hutments, </w:t>
      </w:r>
      <w:r>
        <w:rPr>
          <w:rFonts w:ascii="Book Antiqua" w:hAnsi="Book Antiqua"/>
        </w:rPr>
        <w:t>the Contractor/Indemnifier</w:t>
      </w:r>
      <w:r w:rsidRPr="00A32046">
        <w:rPr>
          <w:rFonts w:ascii="Book Antiqua" w:hAnsi="Book Antiqua"/>
        </w:rPr>
        <w:t xml:space="preserve"> will be penalized for </w:t>
      </w:r>
      <w:proofErr w:type="spellStart"/>
      <w:r w:rsidRPr="00A32046">
        <w:rPr>
          <w:rFonts w:ascii="Book Antiqua" w:hAnsi="Book Antiqua"/>
        </w:rPr>
        <w:t>Rs</w:t>
      </w:r>
      <w:proofErr w:type="spellEnd"/>
      <w:r w:rsidRPr="00A32046">
        <w:rPr>
          <w:rFonts w:ascii="Book Antiqua" w:hAnsi="Book Antiqua"/>
        </w:rPr>
        <w:t>. 3,000/- on each occasion. Electrical power will be arranged by the</w:t>
      </w:r>
      <w:r>
        <w:rPr>
          <w:rFonts w:ascii="Book Antiqua" w:hAnsi="Book Antiqua"/>
        </w:rPr>
        <w:t xml:space="preserve"> Contractor/Indemnifier</w:t>
      </w:r>
      <w:r w:rsidRPr="00A32046">
        <w:rPr>
          <w:rFonts w:ascii="Book Antiqua" w:hAnsi="Book Antiqua"/>
        </w:rPr>
        <w:t xml:space="preserve"> for construction purposes at one suitable point. </w:t>
      </w:r>
      <w:r>
        <w:rPr>
          <w:rFonts w:ascii="Book Antiqua" w:hAnsi="Book Antiqua"/>
        </w:rPr>
        <w:t>The Contractor/Indemnifier</w:t>
      </w:r>
      <w:r w:rsidRPr="00A32046">
        <w:rPr>
          <w:rFonts w:ascii="Book Antiqua" w:hAnsi="Book Antiqua"/>
        </w:rPr>
        <w:t xml:space="preserve">s shall also arrange for proper distribution </w:t>
      </w:r>
      <w:r w:rsidRPr="00A32046">
        <w:rPr>
          <w:rFonts w:ascii="Book Antiqua" w:hAnsi="Book Antiqua"/>
        </w:rPr>
        <w:lastRenderedPageBreak/>
        <w:t xml:space="preserve">board and cable switches </w:t>
      </w:r>
      <w:proofErr w:type="spellStart"/>
      <w:r w:rsidRPr="00A32046">
        <w:rPr>
          <w:rFonts w:ascii="Book Antiqua" w:hAnsi="Book Antiqua"/>
        </w:rPr>
        <w:t>etc</w:t>
      </w:r>
      <w:proofErr w:type="spellEnd"/>
      <w:r w:rsidRPr="00A32046">
        <w:rPr>
          <w:rFonts w:ascii="Book Antiqua" w:hAnsi="Book Antiqua"/>
        </w:rPr>
        <w:t xml:space="preserve"> all as per MSEB Indian Electrical rules. Also the</w:t>
      </w:r>
      <w:r>
        <w:rPr>
          <w:rFonts w:ascii="Book Antiqua" w:hAnsi="Book Antiqua"/>
        </w:rPr>
        <w:t xml:space="preserve"> Contractor/Indemnifier</w:t>
      </w:r>
      <w:r w:rsidRPr="00A32046">
        <w:rPr>
          <w:rFonts w:ascii="Book Antiqua" w:hAnsi="Book Antiqua"/>
        </w:rPr>
        <w:t xml:space="preserve"> will make arrangement to illuminate entire site area and common area of bldg. at work spots with all cables wires tube lights etc. during construction and till handing over the site to </w:t>
      </w:r>
      <w:r>
        <w:rPr>
          <w:rFonts w:ascii="Book Antiqua" w:hAnsi="Book Antiqua"/>
        </w:rPr>
        <w:t xml:space="preserve">the </w:t>
      </w:r>
      <w:r w:rsidR="009B6D8E">
        <w:rPr>
          <w:rFonts w:ascii="Book Antiqua" w:hAnsi="Book Antiqua"/>
          <w:color w:val="FF0000"/>
        </w:rPr>
        <w:t>Developer</w:t>
      </w:r>
      <w:r>
        <w:rPr>
          <w:rFonts w:ascii="Book Antiqua" w:hAnsi="Book Antiqua"/>
        </w:rPr>
        <w:t>/Indemnity Holder</w:t>
      </w:r>
      <w:r w:rsidRPr="00A32046">
        <w:rPr>
          <w:rFonts w:ascii="Book Antiqua" w:hAnsi="Book Antiqua"/>
        </w:rPr>
        <w:t xml:space="preserve"> without any extra cost.</w:t>
      </w:r>
    </w:p>
    <w:p w:rsidR="005D1E71" w:rsidRPr="00A32046" w:rsidRDefault="005D1E71" w:rsidP="005D1E71">
      <w:pPr>
        <w:spacing w:line="276" w:lineRule="auto"/>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b/>
        </w:rPr>
      </w:pPr>
      <w:r w:rsidRPr="00A32046">
        <w:rPr>
          <w:rFonts w:ascii="Book Antiqua" w:hAnsi="Book Antiqua"/>
          <w:b/>
        </w:rPr>
        <w:t>Defect Liability Period</w:t>
      </w:r>
    </w:p>
    <w:p w:rsidR="005D1E71" w:rsidRPr="00A32046" w:rsidRDefault="005D1E71" w:rsidP="005D1E71">
      <w:pPr>
        <w:spacing w:line="276" w:lineRule="auto"/>
        <w:ind w:left="360"/>
        <w:jc w:val="both"/>
        <w:rPr>
          <w:rFonts w:ascii="Book Antiqua" w:hAnsi="Book Antiqua"/>
          <w:b/>
        </w:rPr>
      </w:pPr>
    </w:p>
    <w:p w:rsidR="005D1E71" w:rsidRPr="00A32046" w:rsidRDefault="005D1E71" w:rsidP="00FE0BC4">
      <w:pPr>
        <w:spacing w:line="360" w:lineRule="auto"/>
        <w:ind w:left="720"/>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s shall rectify the defects noticed during the Defect Liability Period (120 months after completion of work) at his own cost, which have occurred due to defective workmanship. If the same are not carried out by the</w:t>
      </w:r>
      <w:r>
        <w:rPr>
          <w:rFonts w:ascii="Book Antiqua" w:hAnsi="Book Antiqua"/>
        </w:rPr>
        <w:t xml:space="preserve"> Contractor/Indemnifier</w:t>
      </w:r>
      <w:r w:rsidRPr="00A32046">
        <w:rPr>
          <w:rFonts w:ascii="Book Antiqua" w:hAnsi="Book Antiqua"/>
        </w:rPr>
        <w:t xml:space="preserve"> </w:t>
      </w:r>
      <w:r>
        <w:rPr>
          <w:rFonts w:ascii="Book Antiqua" w:hAnsi="Book Antiqua"/>
        </w:rPr>
        <w:t xml:space="preserve">the </w:t>
      </w:r>
      <w:r w:rsidR="00EB156D">
        <w:rPr>
          <w:rFonts w:ascii="Book Antiqua" w:hAnsi="Book Antiqua"/>
          <w:color w:val="FF0000"/>
        </w:rPr>
        <w:t>Developer</w:t>
      </w:r>
      <w:r>
        <w:rPr>
          <w:rFonts w:ascii="Book Antiqua" w:hAnsi="Book Antiqua"/>
        </w:rPr>
        <w:t>/Indemnity Holder</w:t>
      </w:r>
      <w:r w:rsidRPr="00A32046">
        <w:rPr>
          <w:rFonts w:ascii="Book Antiqua" w:hAnsi="Book Antiqua"/>
        </w:rPr>
        <w:t xml:space="preserve"> are at liberty to get the work of defects rectification done through other agency and deduct the cost of all the materials, </w:t>
      </w:r>
      <w:proofErr w:type="spellStart"/>
      <w:r w:rsidRPr="00A32046">
        <w:rPr>
          <w:rFonts w:ascii="Book Antiqua" w:hAnsi="Book Antiqua"/>
        </w:rPr>
        <w:t>labour</w:t>
      </w:r>
      <w:proofErr w:type="spellEnd"/>
      <w:r w:rsidRPr="00A32046">
        <w:rPr>
          <w:rFonts w:ascii="Book Antiqua" w:hAnsi="Book Antiqua"/>
        </w:rPr>
        <w:t xml:space="preserve"> </w:t>
      </w:r>
      <w:proofErr w:type="spellStart"/>
      <w:r w:rsidRPr="00A32046">
        <w:rPr>
          <w:rFonts w:ascii="Book Antiqua" w:hAnsi="Book Antiqua"/>
        </w:rPr>
        <w:t>etc</w:t>
      </w:r>
      <w:proofErr w:type="spellEnd"/>
      <w:r w:rsidRPr="00A32046">
        <w:rPr>
          <w:rFonts w:ascii="Book Antiqua" w:hAnsi="Book Antiqua"/>
        </w:rPr>
        <w:t xml:space="preserve"> plus 25% for overheads from the retention amount withheld from the</w:t>
      </w:r>
      <w:r>
        <w:rPr>
          <w:rFonts w:ascii="Book Antiqua" w:hAnsi="Book Antiqua"/>
        </w:rPr>
        <w:t xml:space="preserve"> Contractor/Indemnifier</w:t>
      </w:r>
      <w:r w:rsidRPr="00A32046">
        <w:rPr>
          <w:rFonts w:ascii="Book Antiqua" w:hAnsi="Book Antiqua"/>
        </w:rPr>
        <w:t>’s R.A. bills.  It is the primary responsibility of the</w:t>
      </w:r>
      <w:r>
        <w:rPr>
          <w:rFonts w:ascii="Book Antiqua" w:hAnsi="Book Antiqua"/>
        </w:rPr>
        <w:t xml:space="preserve"> Contractor/Indemnifier</w:t>
      </w:r>
      <w:r w:rsidRPr="00A32046">
        <w:rPr>
          <w:rFonts w:ascii="Book Antiqua" w:hAnsi="Book Antiqua"/>
        </w:rPr>
        <w:t>s to keep in touch with the</w:t>
      </w:r>
      <w:r>
        <w:rPr>
          <w:rFonts w:ascii="Book Antiqua" w:hAnsi="Book Antiqua"/>
        </w:rPr>
        <w:t xml:space="preserve"> </w:t>
      </w:r>
      <w:r w:rsidR="00EB156D">
        <w:rPr>
          <w:rFonts w:ascii="Book Antiqua" w:hAnsi="Book Antiqua"/>
          <w:color w:val="FF0000"/>
        </w:rPr>
        <w:t>Developer</w:t>
      </w:r>
      <w:r>
        <w:rPr>
          <w:rFonts w:ascii="Book Antiqua" w:hAnsi="Book Antiqua"/>
        </w:rPr>
        <w:t>/Indemnity Holder</w:t>
      </w:r>
      <w:r w:rsidRPr="00A32046">
        <w:rPr>
          <w:rFonts w:ascii="Book Antiqua" w:hAnsi="Book Antiqua"/>
        </w:rPr>
        <w:t xml:space="preserve"> &amp; attend to defects noticed during the Defect Liability period and there shall be no plea that he was not informed about the recovery on account of attending the defects by </w:t>
      </w:r>
      <w:r>
        <w:rPr>
          <w:rFonts w:ascii="Book Antiqua" w:hAnsi="Book Antiqua"/>
        </w:rPr>
        <w:t xml:space="preserve">the </w:t>
      </w:r>
      <w:r w:rsidR="00EB156D">
        <w:rPr>
          <w:rFonts w:ascii="Book Antiqua" w:hAnsi="Book Antiqua"/>
          <w:color w:val="FF0000"/>
        </w:rPr>
        <w:t>Developer</w:t>
      </w:r>
      <w:r>
        <w:rPr>
          <w:rFonts w:ascii="Book Antiqua" w:hAnsi="Book Antiqua"/>
        </w:rPr>
        <w:t>/Indemnity Holder</w:t>
      </w:r>
      <w:r w:rsidRPr="00A32046">
        <w:rPr>
          <w:rFonts w:ascii="Book Antiqua" w:hAnsi="Book Antiqua"/>
        </w:rPr>
        <w:t xml:space="preserve"> directly.</w:t>
      </w:r>
    </w:p>
    <w:p w:rsidR="005D1E71" w:rsidRPr="00A32046" w:rsidRDefault="005D1E71" w:rsidP="005D1E71">
      <w:pPr>
        <w:spacing w:line="276" w:lineRule="auto"/>
        <w:jc w:val="both"/>
        <w:rPr>
          <w:rFonts w:ascii="Book Antiqua" w:hAnsi="Book Antiqua"/>
        </w:rPr>
      </w:pPr>
    </w:p>
    <w:p w:rsidR="005D1E71" w:rsidRPr="00A32046" w:rsidRDefault="005D1E71" w:rsidP="00C13A4F">
      <w:pPr>
        <w:numPr>
          <w:ilvl w:val="0"/>
          <w:numId w:val="20"/>
        </w:numPr>
        <w:tabs>
          <w:tab w:val="num" w:pos="600"/>
        </w:tabs>
        <w:spacing w:line="276" w:lineRule="auto"/>
        <w:ind w:left="600"/>
        <w:jc w:val="both"/>
        <w:rPr>
          <w:rFonts w:ascii="Book Antiqua" w:hAnsi="Book Antiqua"/>
          <w:b/>
        </w:rPr>
      </w:pPr>
      <w:r w:rsidRPr="00A32046">
        <w:rPr>
          <w:rFonts w:ascii="Book Antiqua" w:hAnsi="Book Antiqua"/>
          <w:b/>
        </w:rPr>
        <w:t xml:space="preserve">Completion of work </w:t>
      </w:r>
    </w:p>
    <w:p w:rsidR="005D1E71" w:rsidRPr="00A32046" w:rsidRDefault="005D1E71" w:rsidP="005D1E71">
      <w:pPr>
        <w:spacing w:line="276" w:lineRule="auto"/>
        <w:ind w:left="360"/>
        <w:jc w:val="both"/>
        <w:rPr>
          <w:rFonts w:ascii="Book Antiqua" w:hAnsi="Book Antiqua"/>
          <w:b/>
        </w:rPr>
      </w:pPr>
    </w:p>
    <w:p w:rsidR="005D1E71" w:rsidRDefault="005D1E71" w:rsidP="00660011">
      <w:pPr>
        <w:spacing w:line="360" w:lineRule="auto"/>
        <w:ind w:left="720"/>
        <w:jc w:val="both"/>
        <w:rPr>
          <w:rFonts w:ascii="Book Antiqua" w:hAnsi="Book Antiqua"/>
        </w:rPr>
      </w:pPr>
      <w:proofErr w:type="gramStart"/>
      <w:r w:rsidRPr="00A32046">
        <w:rPr>
          <w:rFonts w:ascii="Book Antiqua" w:hAnsi="Book Antiqua"/>
        </w:rPr>
        <w:t xml:space="preserve">As per working schedule and the given completion date i.e. </w:t>
      </w:r>
      <w:r w:rsidR="004F3D6C">
        <w:rPr>
          <w:rFonts w:ascii="Book Antiqua" w:hAnsi="Book Antiqua"/>
          <w:color w:val="FF0000"/>
        </w:rPr>
        <w:t>25.12.2017</w:t>
      </w:r>
      <w:r>
        <w:rPr>
          <w:rFonts w:ascii="Book Antiqua" w:hAnsi="Book Antiqua"/>
        </w:rPr>
        <w:t>.</w:t>
      </w:r>
      <w:proofErr w:type="gramEnd"/>
      <w:r>
        <w:rPr>
          <w:rFonts w:ascii="Book Antiqua" w:hAnsi="Book Antiqua"/>
        </w:rPr>
        <w:t xml:space="preserve"> </w:t>
      </w:r>
      <w:proofErr w:type="gramStart"/>
      <w:r>
        <w:rPr>
          <w:rFonts w:ascii="Book Antiqua" w:hAnsi="Book Antiqua"/>
        </w:rPr>
        <w:t>or</w:t>
      </w:r>
      <w:proofErr w:type="gramEnd"/>
      <w:r>
        <w:rPr>
          <w:rFonts w:ascii="Book Antiqua" w:hAnsi="Book Antiqua"/>
        </w:rPr>
        <w:t xml:space="preserve"> as per site schedule .</w:t>
      </w:r>
    </w:p>
    <w:p w:rsidR="005D1E71" w:rsidRPr="00A32046" w:rsidRDefault="005D1E71" w:rsidP="00660011">
      <w:pPr>
        <w:spacing w:line="360" w:lineRule="auto"/>
        <w:ind w:left="720"/>
        <w:jc w:val="both"/>
        <w:rPr>
          <w:rFonts w:ascii="Book Antiqua" w:hAnsi="Book Antiqua"/>
        </w:rPr>
      </w:pPr>
      <w:r w:rsidRPr="00A32046">
        <w:rPr>
          <w:rFonts w:ascii="Book Antiqua" w:hAnsi="Book Antiqua"/>
        </w:rPr>
        <w:t>(Provided site is ready and clean for work)</w:t>
      </w:r>
    </w:p>
    <w:p w:rsidR="005D1E71" w:rsidRPr="00A32046" w:rsidRDefault="005D1E71" w:rsidP="00660011">
      <w:pPr>
        <w:spacing w:line="360" w:lineRule="auto"/>
        <w:jc w:val="both"/>
        <w:rPr>
          <w:rFonts w:ascii="Book Antiqua" w:hAnsi="Book Antiqua"/>
          <w:b/>
        </w:rPr>
      </w:pPr>
    </w:p>
    <w:p w:rsidR="005D1E71" w:rsidRPr="00A32046" w:rsidRDefault="005D1E71" w:rsidP="005D1E71">
      <w:pPr>
        <w:spacing w:line="276" w:lineRule="auto"/>
        <w:ind w:firstLine="720"/>
        <w:jc w:val="both"/>
        <w:rPr>
          <w:rFonts w:ascii="Book Antiqua" w:hAnsi="Book Antiqua"/>
          <w:b/>
        </w:rPr>
      </w:pPr>
      <w:r w:rsidRPr="00A32046">
        <w:rPr>
          <w:rFonts w:ascii="Book Antiqua" w:hAnsi="Book Antiqua"/>
          <w:b/>
        </w:rPr>
        <w:t>SPECIAL CONDITIONS:</w:t>
      </w:r>
    </w:p>
    <w:p w:rsidR="005D1E71" w:rsidRPr="00A32046" w:rsidRDefault="005D1E71" w:rsidP="005D1E71">
      <w:pPr>
        <w:spacing w:line="276" w:lineRule="auto"/>
        <w:jc w:val="both"/>
        <w:rPr>
          <w:rFonts w:ascii="Book Antiqua" w:hAnsi="Book Antiqua"/>
        </w:rPr>
      </w:pPr>
    </w:p>
    <w:p w:rsidR="005D1E71" w:rsidRPr="00CE2547" w:rsidRDefault="005D1E71" w:rsidP="0091198A">
      <w:pPr>
        <w:spacing w:line="360" w:lineRule="auto"/>
        <w:ind w:left="720"/>
        <w:jc w:val="both"/>
        <w:rPr>
          <w:rFonts w:ascii="Book Antiqua" w:hAnsi="Book Antiqua"/>
          <w:color w:val="000000"/>
        </w:rPr>
      </w:pPr>
      <w:r>
        <w:rPr>
          <w:rFonts w:ascii="Book Antiqua" w:hAnsi="Book Antiqua"/>
        </w:rPr>
        <w:t>The Contractor/Indemnifier</w:t>
      </w:r>
      <w:r w:rsidRPr="00A32046">
        <w:rPr>
          <w:rFonts w:ascii="Book Antiqua" w:hAnsi="Book Antiqua"/>
        </w:rPr>
        <w:t xml:space="preserve"> is fully responsible for any seepage / leakage from any part of building due to any cause / reason (That is not including any seepages / leakages caused by rain water in the exterior walls of the buildings) If there will be any seepage / leakage within guarantee period i.e. up to 10 (ten) calendar years from the date of virtual completion / possession of work; </w:t>
      </w:r>
      <w:r>
        <w:rPr>
          <w:rFonts w:ascii="Book Antiqua" w:hAnsi="Book Antiqua"/>
        </w:rPr>
        <w:t>the Contractor/Indemnifier</w:t>
      </w:r>
      <w:r w:rsidRPr="00A32046">
        <w:rPr>
          <w:rFonts w:ascii="Book Antiqua" w:hAnsi="Book Antiqua"/>
        </w:rPr>
        <w:t xml:space="preserve"> will liable to rectify and re work the job to the full satisfaction of </w:t>
      </w:r>
      <w:r>
        <w:rPr>
          <w:rFonts w:ascii="Book Antiqua" w:hAnsi="Book Antiqua"/>
        </w:rPr>
        <w:t xml:space="preserve">the </w:t>
      </w:r>
      <w:r w:rsidR="0091198A">
        <w:rPr>
          <w:rFonts w:ascii="Book Antiqua" w:hAnsi="Book Antiqua"/>
          <w:color w:val="FF0000"/>
        </w:rPr>
        <w:t>Developer</w:t>
      </w:r>
      <w:r>
        <w:rPr>
          <w:rFonts w:ascii="Book Antiqua" w:hAnsi="Book Antiqua"/>
        </w:rPr>
        <w:t>/Indemnity Holder</w:t>
      </w:r>
      <w:r w:rsidRPr="00A32046">
        <w:rPr>
          <w:rFonts w:ascii="Book Antiqua" w:hAnsi="Book Antiqua"/>
        </w:rPr>
        <w:t xml:space="preserve"> / flat holder / shop holder. </w:t>
      </w:r>
      <w:r>
        <w:rPr>
          <w:rFonts w:ascii="Book Antiqua" w:hAnsi="Book Antiqua"/>
        </w:rPr>
        <w:t xml:space="preserve">The </w:t>
      </w:r>
      <w:r w:rsidR="0091198A">
        <w:rPr>
          <w:rFonts w:ascii="Book Antiqua" w:hAnsi="Book Antiqua"/>
          <w:color w:val="FF0000"/>
        </w:rPr>
        <w:lastRenderedPageBreak/>
        <w:t>Developer</w:t>
      </w:r>
      <w:r>
        <w:rPr>
          <w:rFonts w:ascii="Book Antiqua" w:hAnsi="Book Antiqua"/>
        </w:rPr>
        <w:t>/Indemnity Holder</w:t>
      </w:r>
      <w:r w:rsidRPr="00A32046">
        <w:rPr>
          <w:rFonts w:ascii="Book Antiqua" w:hAnsi="Book Antiqua"/>
        </w:rPr>
        <w:t xml:space="preserve"> / </w:t>
      </w:r>
      <w:r>
        <w:rPr>
          <w:rFonts w:ascii="Book Antiqua" w:hAnsi="Book Antiqua"/>
        </w:rPr>
        <w:t xml:space="preserve">the </w:t>
      </w:r>
      <w:r w:rsidR="0091198A">
        <w:rPr>
          <w:rFonts w:ascii="Book Antiqua" w:hAnsi="Book Antiqua"/>
          <w:color w:val="FF0000"/>
        </w:rPr>
        <w:t>Developer</w:t>
      </w:r>
      <w:r>
        <w:rPr>
          <w:rFonts w:ascii="Book Antiqua" w:hAnsi="Book Antiqua"/>
        </w:rPr>
        <w:t>/Indemnity Holder</w:t>
      </w:r>
      <w:r w:rsidRPr="00A32046">
        <w:rPr>
          <w:rFonts w:ascii="Book Antiqua" w:hAnsi="Book Antiqua"/>
        </w:rPr>
        <w:t xml:space="preserve"> will </w:t>
      </w:r>
      <w:r>
        <w:rPr>
          <w:rFonts w:ascii="Book Antiqua" w:hAnsi="Book Antiqua"/>
        </w:rPr>
        <w:t>not be liable for any payment (</w:t>
      </w:r>
      <w:r w:rsidRPr="00A32046">
        <w:rPr>
          <w:rFonts w:ascii="Book Antiqua" w:hAnsi="Book Antiqua"/>
        </w:rPr>
        <w:t xml:space="preserve">of chemicals, </w:t>
      </w:r>
      <w:proofErr w:type="spellStart"/>
      <w:r w:rsidRPr="00A32046">
        <w:rPr>
          <w:rFonts w:ascii="Book Antiqua" w:hAnsi="Book Antiqua"/>
        </w:rPr>
        <w:t>labour</w:t>
      </w:r>
      <w:proofErr w:type="spellEnd"/>
      <w:r w:rsidRPr="00A32046">
        <w:rPr>
          <w:rFonts w:ascii="Book Antiqua" w:hAnsi="Book Antiqua"/>
        </w:rPr>
        <w:t xml:space="preserve"> and all other requi</w:t>
      </w:r>
      <w:r>
        <w:rPr>
          <w:rFonts w:ascii="Book Antiqua" w:hAnsi="Book Antiqua"/>
        </w:rPr>
        <w:t>red material and all over heads</w:t>
      </w:r>
      <w:r w:rsidRPr="00A32046">
        <w:rPr>
          <w:rFonts w:ascii="Book Antiqua" w:hAnsi="Book Antiqua"/>
        </w:rPr>
        <w:t xml:space="preserve">) on account of such cases. </w:t>
      </w:r>
      <w:r w:rsidRPr="00CE2547">
        <w:rPr>
          <w:rFonts w:ascii="Book Antiqua" w:hAnsi="Book Antiqua"/>
          <w:color w:val="000000"/>
        </w:rPr>
        <w:t xml:space="preserve">On the intimation of the flat holder / the </w:t>
      </w:r>
      <w:r w:rsidR="0091198A">
        <w:rPr>
          <w:rFonts w:ascii="Book Antiqua" w:hAnsi="Book Antiqua"/>
          <w:color w:val="FF0000"/>
        </w:rPr>
        <w:t>Developer</w:t>
      </w:r>
      <w:r w:rsidRPr="00CE2547">
        <w:rPr>
          <w:rFonts w:ascii="Book Antiqua" w:hAnsi="Book Antiqua"/>
          <w:color w:val="000000"/>
        </w:rPr>
        <w:t>/Indemnity</w:t>
      </w:r>
      <w:r>
        <w:rPr>
          <w:rFonts w:ascii="Book Antiqua" w:hAnsi="Book Antiqua"/>
          <w:color w:val="000000"/>
        </w:rPr>
        <w:t xml:space="preserve"> </w:t>
      </w:r>
      <w:r w:rsidRPr="00CE2547">
        <w:rPr>
          <w:rFonts w:ascii="Book Antiqua" w:hAnsi="Book Antiqua"/>
          <w:color w:val="000000"/>
        </w:rPr>
        <w:t>Holder</w:t>
      </w:r>
      <w:r>
        <w:rPr>
          <w:rFonts w:ascii="Book Antiqua" w:hAnsi="Book Antiqua"/>
          <w:color w:val="000000"/>
        </w:rPr>
        <w:t>/</w:t>
      </w:r>
      <w:r w:rsidRPr="00CE2547">
        <w:rPr>
          <w:rFonts w:ascii="Book Antiqua" w:hAnsi="Book Antiqua"/>
          <w:color w:val="000000"/>
        </w:rPr>
        <w:t xml:space="preserve">the </w:t>
      </w:r>
      <w:r w:rsidR="0091198A">
        <w:rPr>
          <w:rFonts w:ascii="Book Antiqua" w:hAnsi="Book Antiqua"/>
          <w:color w:val="FF0000"/>
        </w:rPr>
        <w:t>Developer</w:t>
      </w:r>
      <w:r w:rsidRPr="00CE2547">
        <w:rPr>
          <w:rFonts w:ascii="Book Antiqua" w:hAnsi="Book Antiqua"/>
          <w:color w:val="000000"/>
        </w:rPr>
        <w:t>/Indem</w:t>
      </w:r>
      <w:r>
        <w:rPr>
          <w:rFonts w:ascii="Book Antiqua" w:hAnsi="Book Antiqua"/>
          <w:color w:val="000000"/>
        </w:rPr>
        <w:t xml:space="preserve">nity </w:t>
      </w:r>
      <w:r w:rsidRPr="00CE2547">
        <w:rPr>
          <w:rFonts w:ascii="Book Antiqua" w:hAnsi="Book Antiqua"/>
          <w:color w:val="000000"/>
        </w:rPr>
        <w:t xml:space="preserve">Holder’s </w:t>
      </w:r>
      <w:r w:rsidR="0091198A">
        <w:rPr>
          <w:rFonts w:ascii="Book Antiqua" w:hAnsi="Book Antiqua"/>
          <w:color w:val="000000"/>
        </w:rPr>
        <w:t>E</w:t>
      </w:r>
      <w:r w:rsidRPr="00CE2547">
        <w:rPr>
          <w:rFonts w:ascii="Book Antiqua" w:hAnsi="Book Antiqua"/>
          <w:color w:val="000000"/>
        </w:rPr>
        <w:t>ngineer in writing or verbally about the leakage problem; the problem has to be attended in 4 days and completed in 4 days period.</w:t>
      </w:r>
    </w:p>
    <w:p w:rsidR="005D1E71" w:rsidRPr="00E27073" w:rsidRDefault="005D1E71" w:rsidP="005D1E71">
      <w:pPr>
        <w:spacing w:line="276" w:lineRule="auto"/>
        <w:ind w:firstLine="720"/>
        <w:jc w:val="both"/>
        <w:rPr>
          <w:rFonts w:ascii="Book Antiqua" w:hAnsi="Book Antiqua"/>
          <w:b/>
          <w:color w:val="FF0000"/>
        </w:rPr>
      </w:pPr>
    </w:p>
    <w:p w:rsidR="005D1E71" w:rsidRPr="00A32046" w:rsidRDefault="005D1E71" w:rsidP="005D1E71">
      <w:pPr>
        <w:spacing w:line="276" w:lineRule="auto"/>
        <w:ind w:firstLine="720"/>
        <w:jc w:val="center"/>
        <w:rPr>
          <w:rFonts w:ascii="Book Antiqua" w:hAnsi="Book Antiqua"/>
          <w:b/>
        </w:rPr>
      </w:pPr>
      <w:r w:rsidRPr="00A32046">
        <w:rPr>
          <w:rFonts w:ascii="Book Antiqua" w:hAnsi="Book Antiqua"/>
          <w:b/>
        </w:rPr>
        <w:t>OTHER CONDITIONS</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b/>
        </w:rPr>
      </w:pPr>
      <w:r w:rsidRPr="0093255D">
        <w:rPr>
          <w:rFonts w:ascii="Book Antiqua" w:hAnsi="Book Antiqua"/>
          <w:b/>
        </w:rPr>
        <w:t>A.</w:t>
      </w:r>
      <w:r w:rsidRPr="00A32046">
        <w:rPr>
          <w:rFonts w:ascii="Book Antiqua" w:hAnsi="Book Antiqua"/>
        </w:rPr>
        <w:tab/>
      </w:r>
      <w:r w:rsidRPr="00A32046">
        <w:rPr>
          <w:rFonts w:ascii="Book Antiqua" w:hAnsi="Book Antiqua"/>
          <w:b/>
        </w:rPr>
        <w:t>Curing</w:t>
      </w:r>
    </w:p>
    <w:p w:rsidR="005D1E71" w:rsidRPr="00A32046" w:rsidRDefault="005D1E71" w:rsidP="005D1E71">
      <w:pPr>
        <w:spacing w:line="276" w:lineRule="auto"/>
        <w:jc w:val="both"/>
        <w:rPr>
          <w:rFonts w:ascii="Book Antiqua" w:hAnsi="Book Antiqua"/>
        </w:rPr>
      </w:pPr>
    </w:p>
    <w:p w:rsidR="005D1E71" w:rsidRDefault="005D1E71" w:rsidP="006F1F9C">
      <w:pPr>
        <w:spacing w:line="360" w:lineRule="auto"/>
        <w:ind w:left="720"/>
        <w:jc w:val="both"/>
        <w:rPr>
          <w:rFonts w:ascii="Book Antiqua" w:hAnsi="Book Antiqua"/>
        </w:rPr>
      </w:pPr>
      <w:r>
        <w:rPr>
          <w:rFonts w:ascii="Book Antiqua" w:hAnsi="Book Antiqua"/>
        </w:rPr>
        <w:t>The Contractor/Indemnifier</w:t>
      </w:r>
      <w:r w:rsidRPr="00A32046">
        <w:rPr>
          <w:rFonts w:ascii="Book Antiqua" w:hAnsi="Book Antiqua"/>
        </w:rPr>
        <w:t xml:space="preserve"> shall cure all the work /s, where cement is used and required to be cured. All the curing shall be done to the entire satisfaction of the engineers in charge of </w:t>
      </w:r>
      <w:r>
        <w:rPr>
          <w:rFonts w:ascii="Book Antiqua" w:hAnsi="Book Antiqua"/>
        </w:rPr>
        <w:t xml:space="preserve">the </w:t>
      </w:r>
      <w:r w:rsidR="0093255D">
        <w:rPr>
          <w:rFonts w:ascii="Book Antiqua" w:hAnsi="Book Antiqua"/>
          <w:color w:val="FF0000"/>
        </w:rPr>
        <w:t>Developer</w:t>
      </w:r>
      <w:r>
        <w:rPr>
          <w:rFonts w:ascii="Book Antiqua" w:hAnsi="Book Antiqua"/>
        </w:rPr>
        <w:t>/Indemnity Holder</w:t>
      </w:r>
      <w:r w:rsidRPr="00A32046">
        <w:rPr>
          <w:rFonts w:ascii="Book Antiqua" w:hAnsi="Book Antiqua"/>
        </w:rPr>
        <w:t>.</w:t>
      </w:r>
    </w:p>
    <w:p w:rsidR="005D1E71" w:rsidRPr="00A32046" w:rsidRDefault="005D1E71" w:rsidP="006F1F9C">
      <w:pPr>
        <w:spacing w:line="360" w:lineRule="auto"/>
        <w:ind w:left="720"/>
        <w:jc w:val="both"/>
        <w:rPr>
          <w:rFonts w:ascii="Book Antiqua" w:hAnsi="Book Antiqua"/>
        </w:rPr>
      </w:pPr>
      <w:r w:rsidRPr="00A32046">
        <w:rPr>
          <w:rFonts w:ascii="Book Antiqua" w:hAnsi="Book Antiqua"/>
        </w:rPr>
        <w:t>All work involved with cement shall be sufficiently and adequately cured during the curing period for effective results. All curing shall be carried out by the</w:t>
      </w:r>
      <w:r>
        <w:rPr>
          <w:rFonts w:ascii="Book Antiqua" w:hAnsi="Book Antiqua"/>
        </w:rPr>
        <w:t xml:space="preserve"> Contractor/Indemnifier</w:t>
      </w:r>
      <w:r w:rsidRPr="00A32046">
        <w:rPr>
          <w:rFonts w:ascii="Book Antiqua" w:hAnsi="Book Antiqua"/>
        </w:rPr>
        <w:t xml:space="preserve"> in time as per requirement and standard. Since these activities are of </w:t>
      </w:r>
      <w:r w:rsidRPr="004F48F4">
        <w:rPr>
          <w:rFonts w:ascii="Book Antiqua" w:hAnsi="Book Antiqua"/>
          <w:color w:val="000000"/>
        </w:rPr>
        <w:t>utmost</w:t>
      </w:r>
      <w:r w:rsidRPr="00A32046">
        <w:rPr>
          <w:rFonts w:ascii="Book Antiqua" w:hAnsi="Book Antiqua"/>
        </w:rPr>
        <w:t xml:space="preserve"> importance, in case of delay or negligence by </w:t>
      </w:r>
      <w:r>
        <w:rPr>
          <w:rFonts w:ascii="Book Antiqua" w:hAnsi="Book Antiqua"/>
        </w:rPr>
        <w:t>the Contractor/Indemnifier</w:t>
      </w:r>
      <w:r w:rsidRPr="00A32046">
        <w:rPr>
          <w:rFonts w:ascii="Book Antiqua" w:hAnsi="Book Antiqua"/>
        </w:rPr>
        <w:t xml:space="preserve">, the same work will be executed by other agency and the amount for the same work will be debited to </w:t>
      </w:r>
      <w:r>
        <w:rPr>
          <w:rFonts w:ascii="Book Antiqua" w:hAnsi="Book Antiqua"/>
        </w:rPr>
        <w:t>the Contractor/Indemnifier</w:t>
      </w:r>
      <w:r w:rsidRPr="00A32046">
        <w:rPr>
          <w:rFonts w:ascii="Book Antiqua" w:hAnsi="Book Antiqua"/>
        </w:rPr>
        <w:t xml:space="preserve"> at actual cost plus 20% for overheads as a penalty which will be deducted from running/final bill without </w:t>
      </w:r>
      <w:r>
        <w:rPr>
          <w:rFonts w:ascii="Book Antiqua" w:hAnsi="Book Antiqua"/>
        </w:rPr>
        <w:t>the Contractor/Indemnifier</w:t>
      </w:r>
      <w:r w:rsidRPr="00A32046">
        <w:rPr>
          <w:rFonts w:ascii="Book Antiqua" w:hAnsi="Book Antiqua"/>
        </w:rPr>
        <w:t>’s consent.</w:t>
      </w:r>
    </w:p>
    <w:p w:rsidR="005D1E71" w:rsidRPr="00A32046" w:rsidRDefault="005D1E71" w:rsidP="006F1F9C">
      <w:pPr>
        <w:spacing w:line="360"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93255D">
        <w:rPr>
          <w:rFonts w:ascii="Book Antiqua" w:hAnsi="Book Antiqua"/>
          <w:b/>
        </w:rPr>
        <w:t>B.</w:t>
      </w:r>
      <w:r w:rsidRPr="00A32046">
        <w:rPr>
          <w:rFonts w:ascii="Book Antiqua" w:hAnsi="Book Antiqua"/>
        </w:rPr>
        <w:tab/>
      </w:r>
      <w:r w:rsidRPr="00A32046">
        <w:rPr>
          <w:rFonts w:ascii="Book Antiqua" w:hAnsi="Book Antiqua"/>
          <w:b/>
        </w:rPr>
        <w:t>Qualified Staff</w:t>
      </w:r>
    </w:p>
    <w:p w:rsidR="005D1E71" w:rsidRPr="00A32046" w:rsidRDefault="005D1E71" w:rsidP="005D1E71">
      <w:pPr>
        <w:spacing w:line="276" w:lineRule="auto"/>
        <w:jc w:val="both"/>
        <w:rPr>
          <w:rFonts w:ascii="Book Antiqua" w:hAnsi="Book Antiqua"/>
        </w:rPr>
      </w:pPr>
    </w:p>
    <w:p w:rsidR="005D1E71" w:rsidRPr="00A32046" w:rsidRDefault="005D1E71" w:rsidP="006F1F9C">
      <w:pPr>
        <w:spacing w:line="360" w:lineRule="auto"/>
        <w:ind w:left="720"/>
        <w:jc w:val="both"/>
        <w:rPr>
          <w:rFonts w:ascii="Book Antiqua" w:hAnsi="Book Antiqua"/>
        </w:rPr>
      </w:pPr>
      <w:r>
        <w:rPr>
          <w:rFonts w:ascii="Book Antiqua" w:hAnsi="Book Antiqua"/>
        </w:rPr>
        <w:t>The Contractor/Indemnifier</w:t>
      </w:r>
      <w:r w:rsidRPr="00A32046">
        <w:rPr>
          <w:rFonts w:ascii="Book Antiqua" w:hAnsi="Book Antiqua"/>
        </w:rPr>
        <w:t xml:space="preserve"> will employ qualified and efficient responsible person supported by other staff at site for receiving instructions to supervise and control the execution. It is expected that </w:t>
      </w:r>
      <w:r>
        <w:rPr>
          <w:rFonts w:ascii="Book Antiqua" w:hAnsi="Book Antiqua"/>
        </w:rPr>
        <w:t>the Contractor/Indemnifier</w:t>
      </w:r>
      <w:r w:rsidRPr="00A32046">
        <w:rPr>
          <w:rFonts w:ascii="Book Antiqua" w:hAnsi="Book Antiqua"/>
        </w:rPr>
        <w:t xml:space="preserve"> will observe all the guidelines diligently and sincerely. </w:t>
      </w:r>
      <w:proofErr w:type="spellStart"/>
      <w:r w:rsidRPr="00A32046">
        <w:rPr>
          <w:rFonts w:ascii="Book Antiqua" w:hAnsi="Book Antiqua"/>
        </w:rPr>
        <w:t>Incase</w:t>
      </w:r>
      <w:proofErr w:type="spellEnd"/>
      <w:r w:rsidRPr="00A32046">
        <w:rPr>
          <w:rFonts w:ascii="Book Antiqua" w:hAnsi="Book Antiqua"/>
        </w:rPr>
        <w:t xml:space="preserve"> it is found that </w:t>
      </w:r>
      <w:r>
        <w:rPr>
          <w:rFonts w:ascii="Book Antiqua" w:hAnsi="Book Antiqua"/>
        </w:rPr>
        <w:t>the Contractor/Indemnifier</w:t>
      </w:r>
      <w:r w:rsidRPr="00A32046">
        <w:rPr>
          <w:rFonts w:ascii="Book Antiqua" w:hAnsi="Book Antiqua"/>
        </w:rPr>
        <w:t xml:space="preserve"> do not observe the site Engineer’s repeated instructions the </w:t>
      </w:r>
      <w:proofErr w:type="spellStart"/>
      <w:r w:rsidRPr="00A32046">
        <w:rPr>
          <w:rFonts w:ascii="Book Antiqua" w:hAnsi="Book Antiqua"/>
        </w:rPr>
        <w:t>Sr</w:t>
      </w:r>
      <w:proofErr w:type="spellEnd"/>
      <w:r w:rsidRPr="00A32046">
        <w:rPr>
          <w:rFonts w:ascii="Book Antiqua" w:hAnsi="Book Antiqua"/>
        </w:rPr>
        <w:t xml:space="preserve"> Engineer shall impose suitable penalty which the</w:t>
      </w:r>
      <w:r>
        <w:rPr>
          <w:rFonts w:ascii="Book Antiqua" w:hAnsi="Book Antiqua"/>
        </w:rPr>
        <w:t xml:space="preserve"> Contractor/Indemnifier</w:t>
      </w:r>
      <w:r w:rsidRPr="00A32046">
        <w:rPr>
          <w:rFonts w:ascii="Book Antiqua" w:hAnsi="Book Antiqua"/>
        </w:rPr>
        <w:t xml:space="preserve"> shall accept.</w:t>
      </w:r>
    </w:p>
    <w:p w:rsidR="005D1E71" w:rsidRDefault="005D1E71" w:rsidP="006F1F9C">
      <w:pPr>
        <w:spacing w:line="360" w:lineRule="auto"/>
        <w:ind w:left="720"/>
        <w:jc w:val="both"/>
        <w:rPr>
          <w:rFonts w:ascii="Book Antiqua" w:hAnsi="Book Antiqua"/>
          <w:b/>
        </w:rPr>
      </w:pPr>
      <w:r w:rsidRPr="00A32046">
        <w:rPr>
          <w:rFonts w:ascii="Book Antiqua" w:hAnsi="Book Antiqua"/>
          <w:b/>
        </w:rPr>
        <w:t>The</w:t>
      </w:r>
      <w:r>
        <w:rPr>
          <w:rFonts w:ascii="Book Antiqua" w:hAnsi="Book Antiqua"/>
          <w:b/>
        </w:rPr>
        <w:t xml:space="preserve"> Contractor/Indemnifier</w:t>
      </w:r>
      <w:r w:rsidRPr="00A32046">
        <w:rPr>
          <w:rFonts w:ascii="Book Antiqua" w:hAnsi="Book Antiqua"/>
          <w:b/>
        </w:rPr>
        <w:t xml:space="preserve"> is fully responsible for reconciliation of materials and shall employ separate Engineer to carry out the same daily/as required.</w:t>
      </w:r>
    </w:p>
    <w:p w:rsidR="005D1E71" w:rsidRPr="000312BF" w:rsidRDefault="005D1E71" w:rsidP="005D1E71">
      <w:pPr>
        <w:spacing w:line="276" w:lineRule="auto"/>
        <w:ind w:left="720"/>
        <w:jc w:val="both"/>
        <w:rPr>
          <w:rFonts w:ascii="Book Antiqua" w:hAnsi="Book Antiqua"/>
          <w:b/>
        </w:rPr>
      </w:pPr>
    </w:p>
    <w:p w:rsidR="005D1E71" w:rsidRPr="00A32046" w:rsidRDefault="005D1E71" w:rsidP="005D1E71">
      <w:pPr>
        <w:spacing w:line="276" w:lineRule="auto"/>
        <w:jc w:val="both"/>
        <w:rPr>
          <w:rFonts w:ascii="Book Antiqua" w:hAnsi="Book Antiqua"/>
        </w:rPr>
      </w:pPr>
      <w:r w:rsidRPr="0093255D">
        <w:rPr>
          <w:rFonts w:ascii="Book Antiqua" w:hAnsi="Book Antiqua"/>
          <w:b/>
        </w:rPr>
        <w:t>C</w:t>
      </w:r>
      <w:r w:rsidR="0093255D">
        <w:rPr>
          <w:rFonts w:ascii="Book Antiqua" w:hAnsi="Book Antiqua"/>
        </w:rPr>
        <w:t>.</w:t>
      </w:r>
      <w:r w:rsidRPr="00A32046">
        <w:rPr>
          <w:rFonts w:ascii="Book Antiqua" w:hAnsi="Book Antiqua"/>
        </w:rPr>
        <w:tab/>
      </w:r>
      <w:r w:rsidRPr="00A32046">
        <w:rPr>
          <w:rFonts w:ascii="Book Antiqua" w:hAnsi="Book Antiqua"/>
          <w:b/>
        </w:rPr>
        <w:t>Works to be to the satisfaction</w:t>
      </w:r>
      <w:r w:rsidRPr="00A32046">
        <w:rPr>
          <w:rFonts w:ascii="Book Antiqua" w:hAnsi="Book Antiqua"/>
        </w:rPr>
        <w:t xml:space="preserve">          </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ind w:left="720"/>
        <w:jc w:val="both"/>
        <w:rPr>
          <w:rFonts w:ascii="Book Antiqua" w:hAnsi="Book Antiqua"/>
        </w:rPr>
      </w:pPr>
      <w:r w:rsidRPr="00A32046">
        <w:rPr>
          <w:rFonts w:ascii="Book Antiqua" w:hAnsi="Book Antiqua"/>
        </w:rPr>
        <w:t>The work shall be executed in a workmanlike manner as per the drawings, specifications other details and instructions issued from time to time by the “</w:t>
      </w:r>
      <w:r>
        <w:rPr>
          <w:rFonts w:ascii="Book Antiqua" w:hAnsi="Book Antiqua"/>
        </w:rPr>
        <w:t xml:space="preserve">the </w:t>
      </w:r>
      <w:r w:rsidR="006F1F9C">
        <w:rPr>
          <w:rFonts w:ascii="Book Antiqua" w:hAnsi="Book Antiqua"/>
          <w:color w:val="FF0000"/>
        </w:rPr>
        <w:t>Developer</w:t>
      </w:r>
      <w:r>
        <w:rPr>
          <w:rFonts w:ascii="Book Antiqua" w:hAnsi="Book Antiqua"/>
        </w:rPr>
        <w:t>/Indemnity Holder</w:t>
      </w:r>
      <w:r w:rsidRPr="00A32046">
        <w:rPr>
          <w:rFonts w:ascii="Book Antiqua" w:hAnsi="Book Antiqua"/>
        </w:rPr>
        <w:t>” and to the entire satisfaction of the “</w:t>
      </w:r>
      <w:r>
        <w:rPr>
          <w:rFonts w:ascii="Book Antiqua" w:hAnsi="Book Antiqua"/>
        </w:rPr>
        <w:t xml:space="preserve">the </w:t>
      </w:r>
      <w:r w:rsidR="006F1F9C">
        <w:rPr>
          <w:rFonts w:ascii="Book Antiqua" w:hAnsi="Book Antiqua"/>
          <w:color w:val="FF0000"/>
        </w:rPr>
        <w:t>Developer</w:t>
      </w:r>
      <w:r>
        <w:rPr>
          <w:rFonts w:ascii="Book Antiqua" w:hAnsi="Book Antiqua"/>
        </w:rPr>
        <w:t>/Indemnity Holder</w:t>
      </w:r>
      <w:r w:rsidRPr="00A32046">
        <w:rPr>
          <w:rFonts w:ascii="Book Antiqua" w:hAnsi="Book Antiqua"/>
        </w:rPr>
        <w:t>”.</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8972A6">
        <w:rPr>
          <w:rFonts w:ascii="Book Antiqua" w:hAnsi="Book Antiqua"/>
          <w:b/>
        </w:rPr>
        <w:t>D</w:t>
      </w:r>
      <w:r w:rsidR="008972A6">
        <w:rPr>
          <w:rFonts w:ascii="Book Antiqua" w:hAnsi="Book Antiqua"/>
        </w:rPr>
        <w:t>.</w:t>
      </w:r>
      <w:r w:rsidRPr="00A32046">
        <w:rPr>
          <w:rFonts w:ascii="Book Antiqua" w:hAnsi="Book Antiqua"/>
        </w:rPr>
        <w:tab/>
      </w:r>
      <w:r w:rsidRPr="00A32046">
        <w:rPr>
          <w:rFonts w:ascii="Book Antiqua" w:hAnsi="Book Antiqua"/>
          <w:b/>
        </w:rPr>
        <w:t>Tools and plants</w:t>
      </w:r>
    </w:p>
    <w:p w:rsidR="005D1E71" w:rsidRPr="00A32046" w:rsidRDefault="005D1E71" w:rsidP="005D1E71">
      <w:pPr>
        <w:spacing w:line="276" w:lineRule="auto"/>
        <w:jc w:val="both"/>
        <w:rPr>
          <w:rFonts w:ascii="Book Antiqua" w:hAnsi="Book Antiqua"/>
        </w:rPr>
      </w:pPr>
    </w:p>
    <w:p w:rsidR="005D1E71" w:rsidRPr="00A32046" w:rsidRDefault="005D1E71" w:rsidP="001F4690">
      <w:pPr>
        <w:spacing w:line="360" w:lineRule="auto"/>
        <w:ind w:left="720"/>
        <w:jc w:val="both"/>
        <w:rPr>
          <w:rFonts w:ascii="Book Antiqua" w:hAnsi="Book Antiqua"/>
        </w:rPr>
      </w:pPr>
      <w:r w:rsidRPr="00A32046">
        <w:rPr>
          <w:rFonts w:ascii="Book Antiqua" w:hAnsi="Book Antiqua"/>
        </w:rPr>
        <w:t xml:space="preserve">The </w:t>
      </w:r>
      <w:r>
        <w:rPr>
          <w:rFonts w:ascii="Book Antiqua" w:hAnsi="Book Antiqua"/>
        </w:rPr>
        <w:t>Contractor/Indemnifier</w:t>
      </w:r>
      <w:r w:rsidRPr="00A32046">
        <w:rPr>
          <w:rFonts w:ascii="Book Antiqua" w:hAnsi="Book Antiqua"/>
        </w:rPr>
        <w:t xml:space="preserve">s shall bring all the tools and plants such as </w:t>
      </w:r>
      <w:proofErr w:type="spellStart"/>
      <w:r w:rsidRPr="00A32046">
        <w:rPr>
          <w:rFonts w:ascii="Book Antiqua" w:hAnsi="Book Antiqua"/>
        </w:rPr>
        <w:t>ghamelas</w:t>
      </w:r>
      <w:proofErr w:type="spellEnd"/>
      <w:r w:rsidRPr="00A32046">
        <w:rPr>
          <w:rFonts w:ascii="Book Antiqua" w:hAnsi="Book Antiqua"/>
        </w:rPr>
        <w:t xml:space="preserve">, </w:t>
      </w:r>
      <w:proofErr w:type="spellStart"/>
      <w:r w:rsidRPr="00A32046">
        <w:rPr>
          <w:rFonts w:ascii="Book Antiqua" w:hAnsi="Book Antiqua"/>
        </w:rPr>
        <w:t>phawdas</w:t>
      </w:r>
      <w:proofErr w:type="spellEnd"/>
      <w:r w:rsidRPr="00A32046">
        <w:rPr>
          <w:rFonts w:ascii="Book Antiqua" w:hAnsi="Book Antiqua"/>
        </w:rPr>
        <w:t>, tray, drum etc.</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1F4690">
        <w:rPr>
          <w:rFonts w:ascii="Book Antiqua" w:hAnsi="Book Antiqua"/>
          <w:b/>
        </w:rPr>
        <w:t>E.</w:t>
      </w:r>
      <w:r w:rsidRPr="001F4690">
        <w:rPr>
          <w:rFonts w:ascii="Book Antiqua" w:hAnsi="Book Antiqua"/>
          <w:b/>
        </w:rPr>
        <w:tab/>
      </w:r>
      <w:r w:rsidRPr="00A32046">
        <w:rPr>
          <w:rFonts w:ascii="Book Antiqua" w:hAnsi="Book Antiqua"/>
          <w:b/>
        </w:rPr>
        <w:t>Arrangement of Materials</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ind w:left="720"/>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s shall inform the</w:t>
      </w:r>
      <w:r>
        <w:rPr>
          <w:rFonts w:ascii="Book Antiqua" w:hAnsi="Book Antiqua"/>
        </w:rPr>
        <w:t xml:space="preserve"> </w:t>
      </w:r>
      <w:r w:rsidR="00CC5884">
        <w:rPr>
          <w:rFonts w:ascii="Book Antiqua" w:hAnsi="Book Antiqua"/>
          <w:color w:val="FF0000"/>
        </w:rPr>
        <w:t>Developer</w:t>
      </w:r>
      <w:r>
        <w:rPr>
          <w:rFonts w:ascii="Book Antiqua" w:hAnsi="Book Antiqua"/>
        </w:rPr>
        <w:t>/Indemnity Holder</w:t>
      </w:r>
      <w:r w:rsidRPr="00A32046">
        <w:rPr>
          <w:rFonts w:ascii="Book Antiqua" w:hAnsi="Book Antiqua"/>
        </w:rPr>
        <w:t xml:space="preserve"> or his representative at least 10days in advance the approximate quantities of materials which may be sufficient for progressing further 21 </w:t>
      </w:r>
      <w:proofErr w:type="spellStart"/>
      <w:r w:rsidRPr="00A32046">
        <w:rPr>
          <w:rFonts w:ascii="Book Antiqua" w:hAnsi="Book Antiqua"/>
        </w:rPr>
        <w:t>days</w:t>
      </w:r>
      <w:proofErr w:type="spellEnd"/>
      <w:r w:rsidRPr="00A32046">
        <w:rPr>
          <w:rFonts w:ascii="Book Antiqua" w:hAnsi="Book Antiqua"/>
        </w:rPr>
        <w:t xml:space="preserve"> work. All the materials brought and supplied by the</w:t>
      </w:r>
      <w:r>
        <w:rPr>
          <w:rFonts w:ascii="Book Antiqua" w:hAnsi="Book Antiqua"/>
        </w:rPr>
        <w:t xml:space="preserve"> </w:t>
      </w:r>
      <w:r w:rsidR="00CC5884">
        <w:rPr>
          <w:rFonts w:ascii="Book Antiqua" w:hAnsi="Book Antiqua"/>
          <w:color w:val="FF0000"/>
        </w:rPr>
        <w:t>Developer</w:t>
      </w:r>
      <w:r w:rsidR="00CC5884">
        <w:rPr>
          <w:rFonts w:ascii="Book Antiqua" w:hAnsi="Book Antiqua"/>
        </w:rPr>
        <w:t xml:space="preserve"> </w:t>
      </w:r>
      <w:r>
        <w:rPr>
          <w:rFonts w:ascii="Book Antiqua" w:hAnsi="Book Antiqua"/>
        </w:rPr>
        <w:t>/Indemnity Holder</w:t>
      </w:r>
      <w:r w:rsidRPr="00A32046">
        <w:rPr>
          <w:rFonts w:ascii="Book Antiqua" w:hAnsi="Book Antiqua"/>
        </w:rPr>
        <w:t xml:space="preserve"> shall be deposited within and near the boundary of the plot and the</w:t>
      </w:r>
      <w:r>
        <w:rPr>
          <w:rFonts w:ascii="Book Antiqua" w:hAnsi="Book Antiqua"/>
        </w:rPr>
        <w:t xml:space="preserve"> Contractor/Indemnifier</w:t>
      </w:r>
      <w:r w:rsidRPr="00A32046">
        <w:rPr>
          <w:rFonts w:ascii="Book Antiqua" w:hAnsi="Book Antiqua"/>
        </w:rPr>
        <w:t>s shall have to carry them to the work site and/or to stores at his own cost.</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b/>
        </w:rPr>
      </w:pPr>
      <w:r w:rsidRPr="001F4690">
        <w:rPr>
          <w:rFonts w:ascii="Book Antiqua" w:hAnsi="Book Antiqua"/>
          <w:b/>
        </w:rPr>
        <w:t>F</w:t>
      </w:r>
      <w:r w:rsidR="001F4690">
        <w:rPr>
          <w:rFonts w:ascii="Book Antiqua" w:hAnsi="Book Antiqua"/>
          <w:b/>
        </w:rPr>
        <w:t>.</w:t>
      </w:r>
      <w:r w:rsidRPr="00A32046">
        <w:rPr>
          <w:rFonts w:ascii="Book Antiqua" w:hAnsi="Book Antiqua"/>
        </w:rPr>
        <w:tab/>
      </w:r>
      <w:r w:rsidRPr="00A32046">
        <w:rPr>
          <w:rFonts w:ascii="Book Antiqua" w:hAnsi="Book Antiqua"/>
          <w:b/>
        </w:rPr>
        <w:t>Material to be good</w:t>
      </w:r>
    </w:p>
    <w:p w:rsidR="005D1E71" w:rsidRPr="00A32046" w:rsidRDefault="005D1E71" w:rsidP="005D1E71">
      <w:pPr>
        <w:spacing w:line="276" w:lineRule="auto"/>
        <w:jc w:val="both"/>
        <w:rPr>
          <w:rFonts w:ascii="Book Antiqua" w:hAnsi="Book Antiqua"/>
          <w:b/>
        </w:rPr>
      </w:pPr>
    </w:p>
    <w:p w:rsidR="005D1E71" w:rsidRPr="00A32046" w:rsidRDefault="005D1E71" w:rsidP="00CC5884">
      <w:pPr>
        <w:spacing w:line="360" w:lineRule="auto"/>
        <w:ind w:left="720"/>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shall arrange all chemical materials of acceptable standard at least eight day are in advance which may sufficient for progressing further fifteen day’s work.</w:t>
      </w:r>
    </w:p>
    <w:p w:rsidR="005D1E71" w:rsidRPr="00A32046" w:rsidRDefault="005D1E71" w:rsidP="005D1E71">
      <w:pPr>
        <w:spacing w:line="276" w:lineRule="auto"/>
        <w:ind w:left="720"/>
        <w:jc w:val="both"/>
        <w:rPr>
          <w:rFonts w:ascii="Book Antiqua" w:hAnsi="Book Antiqua"/>
        </w:rPr>
      </w:pPr>
    </w:p>
    <w:p w:rsidR="005D1E71" w:rsidRPr="00A32046" w:rsidRDefault="005D1E71" w:rsidP="005D1E71">
      <w:pPr>
        <w:spacing w:line="276" w:lineRule="auto"/>
        <w:jc w:val="both"/>
        <w:rPr>
          <w:rFonts w:ascii="Book Antiqua" w:hAnsi="Book Antiqua"/>
        </w:rPr>
      </w:pPr>
      <w:r w:rsidRPr="00297E5F">
        <w:rPr>
          <w:rFonts w:ascii="Book Antiqua" w:hAnsi="Book Antiqua"/>
          <w:b/>
        </w:rPr>
        <w:t>G</w:t>
      </w:r>
      <w:r w:rsidR="00CC5884" w:rsidRPr="00297E5F">
        <w:rPr>
          <w:rFonts w:ascii="Book Antiqua" w:hAnsi="Book Antiqua"/>
          <w:b/>
        </w:rPr>
        <w:t>.</w:t>
      </w:r>
      <w:r w:rsidRPr="00A32046">
        <w:rPr>
          <w:rFonts w:ascii="Book Antiqua" w:hAnsi="Book Antiqua"/>
        </w:rPr>
        <w:tab/>
      </w:r>
      <w:r w:rsidRPr="00A32046">
        <w:rPr>
          <w:rFonts w:ascii="Book Antiqua" w:hAnsi="Book Antiqua"/>
          <w:b/>
        </w:rPr>
        <w:t xml:space="preserve">Material </w:t>
      </w:r>
      <w:r w:rsidR="004F3D6C" w:rsidRPr="00A32046">
        <w:rPr>
          <w:rFonts w:ascii="Book Antiqua" w:hAnsi="Book Antiqua"/>
          <w:b/>
        </w:rPr>
        <w:t>Act</w:t>
      </w:r>
      <w:r w:rsidRPr="00A32046">
        <w:rPr>
          <w:rFonts w:ascii="Book Antiqua" w:hAnsi="Book Antiqua"/>
          <w:b/>
        </w:rPr>
        <w:t>.</w:t>
      </w:r>
    </w:p>
    <w:p w:rsidR="005D1E71" w:rsidRPr="00A32046" w:rsidRDefault="005D1E71" w:rsidP="005D1E71">
      <w:pPr>
        <w:spacing w:line="276" w:lineRule="auto"/>
        <w:jc w:val="both"/>
        <w:rPr>
          <w:rFonts w:ascii="Book Antiqua" w:hAnsi="Book Antiqua"/>
        </w:rPr>
      </w:pPr>
    </w:p>
    <w:p w:rsidR="005D1E71" w:rsidRPr="00A32046" w:rsidRDefault="005D1E71" w:rsidP="00297E5F">
      <w:pPr>
        <w:spacing w:line="360" w:lineRule="auto"/>
        <w:ind w:left="720"/>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shall be responsible to ensure economic use of material and to avoid wastage and contamination suitable bins to store sand and metal shall be made to avoid all possible spillage and wastage. The</w:t>
      </w:r>
      <w:r>
        <w:rPr>
          <w:rFonts w:ascii="Book Antiqua" w:hAnsi="Book Antiqua"/>
        </w:rPr>
        <w:t xml:space="preserve"> Contractor/Indemnifier</w:t>
      </w:r>
      <w:r w:rsidRPr="00A32046">
        <w:rPr>
          <w:rFonts w:ascii="Book Antiqua" w:hAnsi="Book Antiqua"/>
        </w:rPr>
        <w:t xml:space="preserve"> shall give account of all such material issued or / brought whenever asked during the periodical check. Any </w:t>
      </w:r>
      <w:proofErr w:type="spellStart"/>
      <w:r w:rsidRPr="00A32046">
        <w:rPr>
          <w:rFonts w:ascii="Book Antiqua" w:hAnsi="Book Antiqua"/>
        </w:rPr>
        <w:t>labour</w:t>
      </w:r>
      <w:proofErr w:type="spellEnd"/>
      <w:r w:rsidRPr="00A32046">
        <w:rPr>
          <w:rFonts w:ascii="Book Antiqua" w:hAnsi="Book Antiqua"/>
        </w:rPr>
        <w:t xml:space="preserve"> required for such check and accounting shall be supplied by the</w:t>
      </w:r>
      <w:r>
        <w:rPr>
          <w:rFonts w:ascii="Book Antiqua" w:hAnsi="Book Antiqua"/>
        </w:rPr>
        <w:t xml:space="preserve"> Contractor/Indemnifier</w:t>
      </w:r>
      <w:r w:rsidRPr="00A32046">
        <w:rPr>
          <w:rFonts w:ascii="Book Antiqua" w:hAnsi="Book Antiqua"/>
        </w:rPr>
        <w:t xml:space="preserve"> at his own cost. The</w:t>
      </w:r>
      <w:r>
        <w:rPr>
          <w:rFonts w:ascii="Book Antiqua" w:hAnsi="Book Antiqua"/>
        </w:rPr>
        <w:t xml:space="preserve"> Contractor/Indemnifier</w:t>
      </w:r>
      <w:r w:rsidRPr="00A32046">
        <w:rPr>
          <w:rFonts w:ascii="Book Antiqua" w:hAnsi="Book Antiqua"/>
        </w:rPr>
        <w:t xml:space="preserve"> shall give the account of reconciliation of material at stage specified by the</w:t>
      </w:r>
      <w:r>
        <w:rPr>
          <w:rFonts w:ascii="Book Antiqua" w:hAnsi="Book Antiqua"/>
        </w:rPr>
        <w:t xml:space="preserve"> </w:t>
      </w:r>
      <w:r w:rsidR="00297E5F">
        <w:rPr>
          <w:rFonts w:ascii="Book Antiqua" w:hAnsi="Book Antiqua"/>
          <w:color w:val="FF0000"/>
        </w:rPr>
        <w:t>Developer</w:t>
      </w:r>
      <w:r>
        <w:rPr>
          <w:rFonts w:ascii="Book Antiqua" w:hAnsi="Book Antiqua"/>
        </w:rPr>
        <w:t>/Indemnity Holder</w:t>
      </w:r>
      <w:r w:rsidRPr="00A32046">
        <w:rPr>
          <w:rFonts w:ascii="Book Antiqua" w:hAnsi="Book Antiqua"/>
        </w:rPr>
        <w:t>.</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E25806">
        <w:rPr>
          <w:rFonts w:ascii="Book Antiqua" w:hAnsi="Book Antiqua"/>
          <w:b/>
        </w:rPr>
        <w:t>H</w:t>
      </w:r>
      <w:r w:rsidR="00E25806" w:rsidRPr="00E25806">
        <w:rPr>
          <w:rFonts w:ascii="Book Antiqua" w:hAnsi="Book Antiqua"/>
          <w:b/>
        </w:rPr>
        <w:t>.</w:t>
      </w:r>
      <w:r w:rsidRPr="00A32046">
        <w:rPr>
          <w:rFonts w:ascii="Book Antiqua" w:hAnsi="Book Antiqua"/>
        </w:rPr>
        <w:tab/>
      </w:r>
      <w:r w:rsidRPr="00A32046">
        <w:rPr>
          <w:rFonts w:ascii="Book Antiqua" w:hAnsi="Book Antiqua"/>
          <w:b/>
        </w:rPr>
        <w:t>Site Register</w:t>
      </w:r>
    </w:p>
    <w:p w:rsidR="005D1E71" w:rsidRPr="00A32046" w:rsidRDefault="005D1E71" w:rsidP="005D1E71">
      <w:pPr>
        <w:spacing w:line="276" w:lineRule="auto"/>
        <w:jc w:val="both"/>
        <w:rPr>
          <w:rFonts w:ascii="Book Antiqua" w:hAnsi="Book Antiqua"/>
        </w:rPr>
      </w:pPr>
    </w:p>
    <w:p w:rsidR="005D1E71" w:rsidRPr="00A32046" w:rsidRDefault="005D1E71" w:rsidP="0037730F">
      <w:pPr>
        <w:spacing w:line="360" w:lineRule="auto"/>
        <w:ind w:left="720"/>
        <w:jc w:val="both"/>
        <w:rPr>
          <w:rFonts w:ascii="Book Antiqua" w:hAnsi="Book Antiqua"/>
        </w:rPr>
      </w:pPr>
      <w:r w:rsidRPr="00A32046">
        <w:rPr>
          <w:rFonts w:ascii="Book Antiqua" w:hAnsi="Book Antiqua"/>
        </w:rPr>
        <w:lastRenderedPageBreak/>
        <w:t>The</w:t>
      </w:r>
      <w:r>
        <w:rPr>
          <w:rFonts w:ascii="Book Antiqua" w:hAnsi="Book Antiqua"/>
        </w:rPr>
        <w:t xml:space="preserve"> Contractor/Indemnifier</w:t>
      </w:r>
      <w:r w:rsidRPr="00A32046">
        <w:rPr>
          <w:rFonts w:ascii="Book Antiqua" w:hAnsi="Book Antiqua"/>
        </w:rPr>
        <w:t xml:space="preserve"> shall maintain at site a register showing daily receipt issue and balance quantity of material and will make the same available for periodic check of stock.</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A32046">
        <w:rPr>
          <w:rFonts w:ascii="Book Antiqua" w:hAnsi="Book Antiqua"/>
        </w:rPr>
        <w:t>I</w:t>
      </w:r>
      <w:r w:rsidR="0037730F">
        <w:rPr>
          <w:rFonts w:ascii="Book Antiqua" w:hAnsi="Book Antiqua"/>
        </w:rPr>
        <w:t>.</w:t>
      </w:r>
      <w:r w:rsidRPr="00A32046">
        <w:rPr>
          <w:rFonts w:ascii="Book Antiqua" w:hAnsi="Book Antiqua"/>
        </w:rPr>
        <w:tab/>
      </w:r>
      <w:r w:rsidRPr="00A32046">
        <w:rPr>
          <w:rFonts w:ascii="Book Antiqua" w:hAnsi="Book Antiqua"/>
          <w:b/>
        </w:rPr>
        <w:t>Site Cleaning</w:t>
      </w:r>
    </w:p>
    <w:p w:rsidR="005D1E71" w:rsidRPr="00A32046" w:rsidRDefault="005D1E71" w:rsidP="005D1E71">
      <w:pPr>
        <w:spacing w:line="276" w:lineRule="auto"/>
        <w:jc w:val="both"/>
        <w:rPr>
          <w:rFonts w:ascii="Book Antiqua" w:hAnsi="Book Antiqua"/>
        </w:rPr>
      </w:pPr>
    </w:p>
    <w:p w:rsidR="005D1E71" w:rsidRPr="00A32046" w:rsidRDefault="005D1E71" w:rsidP="002551E6">
      <w:pPr>
        <w:spacing w:line="360" w:lineRule="auto"/>
        <w:ind w:left="720"/>
        <w:jc w:val="both"/>
        <w:rPr>
          <w:rFonts w:ascii="Book Antiqua" w:hAnsi="Book Antiqua"/>
        </w:rPr>
      </w:pPr>
      <w:r>
        <w:rPr>
          <w:rFonts w:ascii="Book Antiqua" w:hAnsi="Book Antiqua"/>
        </w:rPr>
        <w:t>The Contractor/Indemnifier</w:t>
      </w:r>
      <w:r w:rsidRPr="00A32046">
        <w:rPr>
          <w:rFonts w:ascii="Book Antiqua" w:hAnsi="Book Antiqua"/>
        </w:rPr>
        <w:t xml:space="preserve"> shall keep construction area clear from any obstructions such as tools and tackles all materials of any other building to accommodate other working agencies without causing any delay from his part. He shall not be entitled for any claim for expenditure incurred on this account. If however the</w:t>
      </w:r>
      <w:r>
        <w:rPr>
          <w:rFonts w:ascii="Book Antiqua" w:hAnsi="Book Antiqua"/>
        </w:rPr>
        <w:t xml:space="preserve"> Contractor/Indemnifier</w:t>
      </w:r>
      <w:r w:rsidRPr="00A32046">
        <w:rPr>
          <w:rFonts w:ascii="Book Antiqua" w:hAnsi="Book Antiqua"/>
        </w:rPr>
        <w:t xml:space="preserve"> fails or refuses to remove such obstructions resulting thereby in delay of progress of work or </w:t>
      </w:r>
      <w:proofErr w:type="gramStart"/>
      <w:r w:rsidRPr="00A32046">
        <w:rPr>
          <w:rFonts w:ascii="Book Antiqua" w:hAnsi="Book Antiqua"/>
        </w:rPr>
        <w:t>cause</w:t>
      </w:r>
      <w:proofErr w:type="gramEnd"/>
      <w:r w:rsidRPr="00A32046">
        <w:rPr>
          <w:rFonts w:ascii="Book Antiqua" w:hAnsi="Book Antiqua"/>
        </w:rPr>
        <w:t xml:space="preserve"> poor show to </w:t>
      </w:r>
      <w:r>
        <w:rPr>
          <w:rFonts w:ascii="Book Antiqua" w:hAnsi="Book Antiqua"/>
        </w:rPr>
        <w:t xml:space="preserve">the </w:t>
      </w:r>
      <w:r w:rsidR="0015590D">
        <w:rPr>
          <w:rFonts w:ascii="Book Antiqua" w:hAnsi="Book Antiqua"/>
          <w:color w:val="FF0000"/>
        </w:rPr>
        <w:t>Developer</w:t>
      </w:r>
      <w:r>
        <w:rPr>
          <w:rFonts w:ascii="Book Antiqua" w:hAnsi="Book Antiqua"/>
        </w:rPr>
        <w:t>/Indemnity Holder</w:t>
      </w:r>
      <w:r w:rsidRPr="00A32046">
        <w:rPr>
          <w:rFonts w:ascii="Book Antiqua" w:hAnsi="Book Antiqua"/>
        </w:rPr>
        <w:t xml:space="preserve"> the same shall be cleared at </w:t>
      </w:r>
      <w:r>
        <w:rPr>
          <w:rFonts w:ascii="Book Antiqua" w:hAnsi="Book Antiqua"/>
        </w:rPr>
        <w:t>the Contractor/Indemnifier</w:t>
      </w:r>
      <w:r w:rsidRPr="00A32046">
        <w:rPr>
          <w:rFonts w:ascii="Book Antiqua" w:hAnsi="Book Antiqua"/>
        </w:rPr>
        <w:t>s cost risk and penalty. The cost incurred therein shall be deducted from the amount payable by the</w:t>
      </w:r>
      <w:r>
        <w:rPr>
          <w:rFonts w:ascii="Book Antiqua" w:hAnsi="Book Antiqua"/>
        </w:rPr>
        <w:t xml:space="preserve"> </w:t>
      </w:r>
      <w:r w:rsidR="00ED6703">
        <w:rPr>
          <w:rFonts w:ascii="Book Antiqua" w:hAnsi="Book Antiqua"/>
          <w:color w:val="FF0000"/>
        </w:rPr>
        <w:t>Developer</w:t>
      </w:r>
      <w:r>
        <w:rPr>
          <w:rFonts w:ascii="Book Antiqua" w:hAnsi="Book Antiqua"/>
        </w:rPr>
        <w:t>/Indemnity Holder</w:t>
      </w:r>
      <w:r w:rsidRPr="00A32046">
        <w:rPr>
          <w:rFonts w:ascii="Book Antiqua" w:hAnsi="Book Antiqua"/>
        </w:rPr>
        <w:t xml:space="preserve"> to the</w:t>
      </w:r>
      <w:r>
        <w:rPr>
          <w:rFonts w:ascii="Book Antiqua" w:hAnsi="Book Antiqua"/>
        </w:rPr>
        <w:t xml:space="preserve"> Contractor/Indemnifier</w:t>
      </w:r>
      <w:r w:rsidRPr="00A32046">
        <w:rPr>
          <w:rFonts w:ascii="Book Antiqua" w:hAnsi="Book Antiqua"/>
        </w:rPr>
        <w:t>.</w:t>
      </w:r>
    </w:p>
    <w:p w:rsidR="005D1E71" w:rsidRPr="00A32046" w:rsidRDefault="005D1E71" w:rsidP="002551E6">
      <w:pPr>
        <w:spacing w:line="360"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22714D">
        <w:rPr>
          <w:rFonts w:ascii="Book Antiqua" w:hAnsi="Book Antiqua"/>
          <w:b/>
        </w:rPr>
        <w:t>J</w:t>
      </w:r>
      <w:r w:rsidR="0022714D" w:rsidRPr="0022714D">
        <w:rPr>
          <w:rFonts w:ascii="Book Antiqua" w:hAnsi="Book Antiqua"/>
          <w:b/>
        </w:rPr>
        <w:t>.</w:t>
      </w:r>
      <w:r w:rsidRPr="00A32046">
        <w:rPr>
          <w:rFonts w:ascii="Book Antiqua" w:hAnsi="Book Antiqua"/>
        </w:rPr>
        <w:tab/>
      </w:r>
      <w:r w:rsidRPr="00A32046">
        <w:rPr>
          <w:rFonts w:ascii="Book Antiqua" w:hAnsi="Book Antiqua"/>
          <w:b/>
        </w:rPr>
        <w:t>Co-operation to other agencies</w:t>
      </w:r>
    </w:p>
    <w:p w:rsidR="005D1E71" w:rsidRPr="00A32046" w:rsidRDefault="005D1E71" w:rsidP="005D1E71">
      <w:pPr>
        <w:spacing w:line="276" w:lineRule="auto"/>
        <w:jc w:val="both"/>
        <w:rPr>
          <w:rFonts w:ascii="Book Antiqua" w:hAnsi="Book Antiqua"/>
        </w:rPr>
      </w:pPr>
    </w:p>
    <w:p w:rsidR="005D1E71" w:rsidRPr="00A32046" w:rsidRDefault="005D1E71" w:rsidP="0022714D">
      <w:pPr>
        <w:spacing w:line="360" w:lineRule="auto"/>
        <w:ind w:left="720"/>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shall give reasonable facilities assistance and co-operation with other agency which will execute the work under other trades. In case of any dispute the decision of the</w:t>
      </w:r>
      <w:r>
        <w:rPr>
          <w:rFonts w:ascii="Book Antiqua" w:hAnsi="Book Antiqua"/>
        </w:rPr>
        <w:t xml:space="preserve"> </w:t>
      </w:r>
      <w:r w:rsidR="0022714D">
        <w:rPr>
          <w:rFonts w:ascii="Book Antiqua" w:hAnsi="Book Antiqua"/>
          <w:color w:val="FF0000"/>
        </w:rPr>
        <w:t>Developer</w:t>
      </w:r>
      <w:r>
        <w:rPr>
          <w:rFonts w:ascii="Book Antiqua" w:hAnsi="Book Antiqua"/>
        </w:rPr>
        <w:t>/Indemnity Holder</w:t>
      </w:r>
      <w:r w:rsidRPr="00A32046">
        <w:rPr>
          <w:rFonts w:ascii="Book Antiqua" w:hAnsi="Book Antiqua"/>
        </w:rPr>
        <w:t xml:space="preserve"> shall be final and binding. These agencies will however be asked not to damage any work pertaining to </w:t>
      </w:r>
      <w:r>
        <w:rPr>
          <w:rFonts w:ascii="Book Antiqua" w:hAnsi="Book Antiqua"/>
        </w:rPr>
        <w:t>the Contractor/Indemnifier</w:t>
      </w:r>
      <w:r w:rsidRPr="00A32046">
        <w:rPr>
          <w:rFonts w:ascii="Book Antiqua" w:hAnsi="Book Antiqua"/>
        </w:rPr>
        <w:t>.</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22714D">
        <w:rPr>
          <w:rFonts w:ascii="Book Antiqua" w:hAnsi="Book Antiqua"/>
          <w:b/>
        </w:rPr>
        <w:t>K</w:t>
      </w:r>
      <w:r w:rsidR="0022714D" w:rsidRPr="0022714D">
        <w:rPr>
          <w:rFonts w:ascii="Book Antiqua" w:hAnsi="Book Antiqua"/>
          <w:b/>
        </w:rPr>
        <w:t>.</w:t>
      </w:r>
      <w:r w:rsidRPr="00A32046">
        <w:rPr>
          <w:rFonts w:ascii="Book Antiqua" w:hAnsi="Book Antiqua"/>
        </w:rPr>
        <w:tab/>
      </w:r>
      <w:r w:rsidRPr="00A32046">
        <w:rPr>
          <w:rFonts w:ascii="Book Antiqua" w:hAnsi="Book Antiqua"/>
          <w:b/>
        </w:rPr>
        <w:t>Safety codes</w:t>
      </w:r>
    </w:p>
    <w:p w:rsidR="005D1E71" w:rsidRPr="00A32046" w:rsidRDefault="005D1E71" w:rsidP="005D1E71">
      <w:pPr>
        <w:spacing w:line="276" w:lineRule="auto"/>
        <w:jc w:val="both"/>
        <w:rPr>
          <w:rFonts w:ascii="Book Antiqua" w:hAnsi="Book Antiqua"/>
        </w:rPr>
      </w:pPr>
    </w:p>
    <w:p w:rsidR="005D1E71" w:rsidRPr="00B667C6" w:rsidRDefault="005D1E71" w:rsidP="002551E6">
      <w:pPr>
        <w:spacing w:line="360" w:lineRule="auto"/>
        <w:ind w:left="720"/>
        <w:jc w:val="both"/>
        <w:rPr>
          <w:rFonts w:ascii="Book Antiqua" w:eastAsia="MS Mincho" w:hAnsi="Book Antiqua"/>
          <w:color w:val="000000"/>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will follow all the rules and regulations regarding safety codes. Adequate safety measures shall have to be taken by </w:t>
      </w:r>
      <w:r>
        <w:rPr>
          <w:rFonts w:ascii="Book Antiqua" w:hAnsi="Book Antiqua"/>
        </w:rPr>
        <w:t>the Contractor/Indemnifier</w:t>
      </w:r>
      <w:r w:rsidRPr="00A32046">
        <w:rPr>
          <w:rFonts w:ascii="Book Antiqua" w:hAnsi="Book Antiqua"/>
        </w:rPr>
        <w:t>. Helmets shall be procured by the</w:t>
      </w:r>
      <w:r>
        <w:rPr>
          <w:rFonts w:ascii="Book Antiqua" w:hAnsi="Book Antiqua"/>
        </w:rPr>
        <w:t xml:space="preserve"> Contractor/Indemnifier</w:t>
      </w:r>
      <w:r w:rsidRPr="00A32046">
        <w:rPr>
          <w:rFonts w:ascii="Book Antiqua" w:hAnsi="Book Antiqua"/>
        </w:rPr>
        <w:t>s. In case of failure these may be issued by the</w:t>
      </w:r>
      <w:r>
        <w:rPr>
          <w:rFonts w:ascii="Book Antiqua" w:hAnsi="Book Antiqua"/>
        </w:rPr>
        <w:t xml:space="preserve"> </w:t>
      </w:r>
      <w:r w:rsidR="00B863B7">
        <w:rPr>
          <w:rFonts w:ascii="Book Antiqua" w:hAnsi="Book Antiqua"/>
          <w:color w:val="FF0000"/>
        </w:rPr>
        <w:t>Developer</w:t>
      </w:r>
      <w:r>
        <w:rPr>
          <w:rFonts w:ascii="Book Antiqua" w:hAnsi="Book Antiqua"/>
        </w:rPr>
        <w:t>/Indemnity Holder</w:t>
      </w:r>
      <w:r w:rsidRPr="00A32046">
        <w:rPr>
          <w:rFonts w:ascii="Book Antiqua" w:hAnsi="Book Antiqua"/>
        </w:rPr>
        <w:t xml:space="preserve"> and cost thereof will be debited. In this context it is necessary to adhere strictly to safety measures and must avail the use of such tools, </w:t>
      </w:r>
      <w:r>
        <w:rPr>
          <w:rFonts w:ascii="Book Antiqua" w:hAnsi="Book Antiqua"/>
        </w:rPr>
        <w:t>the Contractor/Indemnifier</w:t>
      </w:r>
      <w:r w:rsidRPr="00A32046">
        <w:rPr>
          <w:rFonts w:ascii="Book Antiqua" w:hAnsi="Book Antiqua"/>
        </w:rPr>
        <w:t xml:space="preserve">s shall note that </w:t>
      </w:r>
      <w:r>
        <w:rPr>
          <w:rFonts w:ascii="Book Antiqua" w:hAnsi="Book Antiqua"/>
        </w:rPr>
        <w:t xml:space="preserve">the </w:t>
      </w:r>
      <w:r w:rsidR="00B863B7">
        <w:rPr>
          <w:rFonts w:ascii="Book Antiqua" w:hAnsi="Book Antiqua"/>
          <w:color w:val="FF0000"/>
        </w:rPr>
        <w:t>Developer</w:t>
      </w:r>
      <w:r>
        <w:rPr>
          <w:rFonts w:ascii="Book Antiqua" w:hAnsi="Book Antiqua"/>
        </w:rPr>
        <w:t>/Indemnity Holder</w:t>
      </w:r>
      <w:r w:rsidRPr="00A32046">
        <w:rPr>
          <w:rFonts w:ascii="Book Antiqua" w:hAnsi="Book Antiqua"/>
        </w:rPr>
        <w:t xml:space="preserve"> will be compelled to impose suitable penalty if these instructions are not followed.</w:t>
      </w:r>
      <w:r w:rsidRPr="00A32046">
        <w:rPr>
          <w:rFonts w:ascii="Book Antiqua" w:hAnsi="Book Antiqua" w:cs="Calibri"/>
        </w:rPr>
        <w:t xml:space="preserve"> </w:t>
      </w:r>
      <w:r w:rsidRPr="00B667C6">
        <w:rPr>
          <w:rFonts w:ascii="Book Antiqua" w:hAnsi="Book Antiqua"/>
          <w:color w:val="000000"/>
        </w:rPr>
        <w:t>The</w:t>
      </w:r>
      <w:r>
        <w:rPr>
          <w:rFonts w:ascii="Book Antiqua" w:hAnsi="Book Antiqua"/>
          <w:color w:val="000000"/>
        </w:rPr>
        <w:t xml:space="preserve"> Contractor/Indemnifier</w:t>
      </w:r>
      <w:r w:rsidRPr="00B667C6">
        <w:rPr>
          <w:rFonts w:ascii="Book Antiqua" w:hAnsi="Book Antiqua"/>
          <w:color w:val="000000"/>
        </w:rPr>
        <w:t xml:space="preserve"> has to appoint the safety officer for the site.</w:t>
      </w:r>
      <w:r w:rsidRPr="00B667C6">
        <w:rPr>
          <w:rFonts w:ascii="Book Antiqua" w:hAnsi="Book Antiqua" w:cs="Calibri"/>
          <w:color w:val="000000"/>
        </w:rPr>
        <w:t xml:space="preserve"> </w:t>
      </w:r>
      <w:r w:rsidRPr="00B667C6">
        <w:rPr>
          <w:rFonts w:ascii="Book Antiqua" w:hAnsi="Book Antiqua"/>
          <w:color w:val="000000"/>
        </w:rPr>
        <w:t xml:space="preserve">The </w:t>
      </w:r>
      <w:r w:rsidRPr="00B667C6">
        <w:rPr>
          <w:rFonts w:ascii="Book Antiqua" w:hAnsi="Book Antiqua"/>
          <w:color w:val="000000"/>
        </w:rPr>
        <w:lastRenderedPageBreak/>
        <w:t xml:space="preserve">intimation of the same shall be given to </w:t>
      </w:r>
      <w:r>
        <w:rPr>
          <w:rFonts w:ascii="Book Antiqua" w:hAnsi="Book Antiqua"/>
          <w:color w:val="000000"/>
        </w:rPr>
        <w:t>the</w:t>
      </w:r>
      <w:r>
        <w:rPr>
          <w:rFonts w:ascii="Book Antiqua" w:hAnsi="Book Antiqua"/>
        </w:rPr>
        <w:t xml:space="preserve"> </w:t>
      </w:r>
      <w:r w:rsidR="00271D9A">
        <w:rPr>
          <w:rFonts w:ascii="Book Antiqua" w:hAnsi="Book Antiqua"/>
          <w:color w:val="FF0000"/>
        </w:rPr>
        <w:t>Developer</w:t>
      </w:r>
      <w:r>
        <w:rPr>
          <w:rFonts w:ascii="Book Antiqua" w:hAnsi="Book Antiqua"/>
        </w:rPr>
        <w:t>/Indemnity Holders</w:t>
      </w:r>
      <w:r w:rsidRPr="00B667C6">
        <w:rPr>
          <w:rFonts w:ascii="Book Antiqua" w:hAnsi="Book Antiqua"/>
          <w:color w:val="000000"/>
        </w:rPr>
        <w:t xml:space="preserve"> prior the appointment of the same.</w:t>
      </w:r>
    </w:p>
    <w:p w:rsidR="005D1E71" w:rsidRPr="00A32046" w:rsidRDefault="005D1E71" w:rsidP="005D1E71">
      <w:pPr>
        <w:spacing w:line="276" w:lineRule="auto"/>
        <w:ind w:left="720"/>
        <w:jc w:val="both"/>
        <w:rPr>
          <w:rFonts w:ascii="Book Antiqua" w:hAnsi="Book Antiqua"/>
          <w:color w:val="FF0000"/>
        </w:rPr>
      </w:pPr>
    </w:p>
    <w:p w:rsidR="005D1E71" w:rsidRPr="00EB1CE3" w:rsidRDefault="005D1E71" w:rsidP="005D1E71">
      <w:pPr>
        <w:spacing w:line="276" w:lineRule="auto"/>
        <w:jc w:val="both"/>
        <w:rPr>
          <w:rFonts w:ascii="Book Antiqua" w:hAnsi="Book Antiqua"/>
          <w:sz w:val="10"/>
        </w:rPr>
      </w:pPr>
    </w:p>
    <w:p w:rsidR="005D1E71" w:rsidRPr="00A32046" w:rsidRDefault="005D1E71" w:rsidP="005D1E71">
      <w:pPr>
        <w:spacing w:line="276" w:lineRule="auto"/>
        <w:jc w:val="both"/>
        <w:rPr>
          <w:rFonts w:ascii="Book Antiqua" w:hAnsi="Book Antiqua"/>
        </w:rPr>
      </w:pPr>
      <w:r w:rsidRPr="00D40B2F">
        <w:rPr>
          <w:rFonts w:ascii="Book Antiqua" w:hAnsi="Book Antiqua"/>
          <w:b/>
        </w:rPr>
        <w:t>L</w:t>
      </w:r>
      <w:r w:rsidR="00D40B2F">
        <w:rPr>
          <w:rFonts w:ascii="Book Antiqua" w:hAnsi="Book Antiqua"/>
        </w:rPr>
        <w:t>.</w:t>
      </w:r>
      <w:r w:rsidRPr="00A32046">
        <w:rPr>
          <w:rFonts w:ascii="Book Antiqua" w:hAnsi="Book Antiqua"/>
        </w:rPr>
        <w:tab/>
      </w:r>
      <w:r>
        <w:rPr>
          <w:rFonts w:ascii="Book Antiqua" w:hAnsi="Book Antiqua"/>
          <w:b/>
        </w:rPr>
        <w:t xml:space="preserve">The Contractor/Indemnifier </w:t>
      </w:r>
      <w:r w:rsidRPr="00A32046">
        <w:rPr>
          <w:rFonts w:ascii="Book Antiqua" w:hAnsi="Book Antiqua"/>
          <w:b/>
        </w:rPr>
        <w:t>must visit site before</w:t>
      </w:r>
    </w:p>
    <w:p w:rsidR="005D1E71" w:rsidRPr="00A32046" w:rsidRDefault="005D1E71" w:rsidP="005D1E71">
      <w:pPr>
        <w:spacing w:line="276" w:lineRule="auto"/>
        <w:jc w:val="both"/>
        <w:rPr>
          <w:rFonts w:ascii="Book Antiqua" w:hAnsi="Book Antiqua"/>
        </w:rPr>
      </w:pPr>
      <w:r w:rsidRPr="00A32046">
        <w:rPr>
          <w:rFonts w:ascii="Book Antiqua" w:hAnsi="Book Antiqua"/>
        </w:rPr>
        <w:tab/>
      </w:r>
    </w:p>
    <w:p w:rsidR="005D1E71" w:rsidRPr="00A32046" w:rsidRDefault="005D1E71" w:rsidP="005D71B3">
      <w:pPr>
        <w:spacing w:line="360" w:lineRule="auto"/>
        <w:ind w:left="720"/>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shall have visited examined the site and satisfied himself as to the nature existing amenities like approaches and facilities available at site. The</w:t>
      </w:r>
      <w:r>
        <w:rPr>
          <w:rFonts w:ascii="Book Antiqua" w:hAnsi="Book Antiqua"/>
        </w:rPr>
        <w:t xml:space="preserve"> </w:t>
      </w:r>
      <w:r w:rsidR="005D71B3">
        <w:rPr>
          <w:rFonts w:ascii="Book Antiqua" w:hAnsi="Book Antiqua"/>
          <w:color w:val="FF0000"/>
        </w:rPr>
        <w:t>Developer</w:t>
      </w:r>
      <w:r>
        <w:rPr>
          <w:rFonts w:ascii="Book Antiqua" w:hAnsi="Book Antiqua"/>
        </w:rPr>
        <w:t>/Indemnity Holder</w:t>
      </w:r>
      <w:r w:rsidRPr="00A32046">
        <w:rPr>
          <w:rFonts w:ascii="Book Antiqua" w:hAnsi="Book Antiqua"/>
        </w:rPr>
        <w:t xml:space="preserve"> will not pay any extra charges for lead of materials non availability of </w:t>
      </w:r>
      <w:proofErr w:type="spellStart"/>
      <w:r w:rsidRPr="00A32046">
        <w:rPr>
          <w:rFonts w:ascii="Book Antiqua" w:hAnsi="Book Antiqua"/>
        </w:rPr>
        <w:t>labours</w:t>
      </w:r>
      <w:proofErr w:type="spellEnd"/>
      <w:r w:rsidRPr="00A32046">
        <w:rPr>
          <w:rFonts w:ascii="Book Antiqua" w:hAnsi="Book Antiqua"/>
        </w:rPr>
        <w:t xml:space="preserve"> or any other reasons in case the</w:t>
      </w:r>
      <w:r>
        <w:rPr>
          <w:rFonts w:ascii="Book Antiqua" w:hAnsi="Book Antiqua"/>
        </w:rPr>
        <w:t xml:space="preserve"> Contractor/Indemnifier</w:t>
      </w:r>
      <w:r w:rsidRPr="00A32046">
        <w:rPr>
          <w:rFonts w:ascii="Book Antiqua" w:hAnsi="Book Antiqua"/>
        </w:rPr>
        <w:t xml:space="preserve"> have misjudged themselves.</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5D71B3">
        <w:rPr>
          <w:rFonts w:ascii="Book Antiqua" w:hAnsi="Book Antiqua"/>
          <w:b/>
        </w:rPr>
        <w:t>M</w:t>
      </w:r>
      <w:r w:rsidR="005D71B3">
        <w:rPr>
          <w:rFonts w:ascii="Book Antiqua" w:hAnsi="Book Antiqua"/>
        </w:rPr>
        <w:t xml:space="preserve">. </w:t>
      </w:r>
      <w:r w:rsidRPr="00A32046">
        <w:rPr>
          <w:rFonts w:ascii="Book Antiqua" w:hAnsi="Book Antiqua"/>
          <w:b/>
        </w:rPr>
        <w:t>Empty Cement Bag</w:t>
      </w:r>
    </w:p>
    <w:p w:rsidR="005D1E71" w:rsidRPr="00A32046" w:rsidRDefault="005D1E71" w:rsidP="005D1E71">
      <w:pPr>
        <w:spacing w:line="276" w:lineRule="auto"/>
        <w:jc w:val="both"/>
        <w:rPr>
          <w:rFonts w:ascii="Book Antiqua" w:hAnsi="Book Antiqua"/>
        </w:rPr>
      </w:pPr>
    </w:p>
    <w:p w:rsidR="005D1E71" w:rsidRPr="00A32046" w:rsidRDefault="005D1E71" w:rsidP="005D71B3">
      <w:pPr>
        <w:spacing w:line="360" w:lineRule="auto"/>
        <w:ind w:left="720"/>
        <w:jc w:val="both"/>
        <w:rPr>
          <w:rFonts w:ascii="Book Antiqua" w:hAnsi="Book Antiqua"/>
        </w:rPr>
      </w:pPr>
      <w:r w:rsidRPr="00A32046">
        <w:rPr>
          <w:rFonts w:ascii="Book Antiqua" w:hAnsi="Book Antiqua"/>
        </w:rPr>
        <w:t>The</w:t>
      </w:r>
      <w:r>
        <w:rPr>
          <w:rFonts w:ascii="Book Antiqua" w:hAnsi="Book Antiqua"/>
        </w:rPr>
        <w:t xml:space="preserve"> Contractor/Indemnifier</w:t>
      </w:r>
      <w:r w:rsidRPr="00A32046">
        <w:rPr>
          <w:rFonts w:ascii="Book Antiqua" w:hAnsi="Book Antiqua"/>
        </w:rPr>
        <w:t xml:space="preserve"> shall return empty cement bags to the</w:t>
      </w:r>
      <w:r>
        <w:rPr>
          <w:rFonts w:ascii="Book Antiqua" w:hAnsi="Book Antiqua"/>
        </w:rPr>
        <w:t xml:space="preserve"> </w:t>
      </w:r>
      <w:r w:rsidR="005D71B3" w:rsidRPr="005D71B3">
        <w:rPr>
          <w:rFonts w:ascii="Book Antiqua" w:hAnsi="Book Antiqua"/>
          <w:color w:val="FF0000"/>
        </w:rPr>
        <w:t>Developer</w:t>
      </w:r>
      <w:r>
        <w:rPr>
          <w:rFonts w:ascii="Book Antiqua" w:hAnsi="Book Antiqua"/>
        </w:rPr>
        <w:t>/Indemnity Holder</w:t>
      </w:r>
      <w:r w:rsidRPr="00A32046">
        <w:rPr>
          <w:rFonts w:ascii="Book Antiqua" w:hAnsi="Book Antiqua"/>
        </w:rPr>
        <w:t xml:space="preserve"> in fairly good condition. Alternatively the</w:t>
      </w:r>
      <w:r>
        <w:rPr>
          <w:rFonts w:ascii="Book Antiqua" w:hAnsi="Book Antiqua"/>
        </w:rPr>
        <w:t xml:space="preserve"> </w:t>
      </w:r>
      <w:r w:rsidR="005D71B3">
        <w:rPr>
          <w:rFonts w:ascii="Book Antiqua" w:hAnsi="Book Antiqua"/>
          <w:color w:val="FF0000"/>
        </w:rPr>
        <w:t>Developer</w:t>
      </w:r>
      <w:r>
        <w:rPr>
          <w:rFonts w:ascii="Book Antiqua" w:hAnsi="Book Antiqua"/>
        </w:rPr>
        <w:t>/Indemnity Holder</w:t>
      </w:r>
      <w:r w:rsidRPr="00A32046">
        <w:rPr>
          <w:rFonts w:ascii="Book Antiqua" w:hAnsi="Book Antiqua"/>
        </w:rPr>
        <w:t xml:space="preserve"> will recover the cost of 90% of total cement bags at </w:t>
      </w:r>
      <w:proofErr w:type="spellStart"/>
      <w:r w:rsidRPr="00A32046">
        <w:rPr>
          <w:rFonts w:ascii="Book Antiqua" w:hAnsi="Book Antiqua"/>
        </w:rPr>
        <w:t>Rs</w:t>
      </w:r>
      <w:proofErr w:type="spellEnd"/>
      <w:r w:rsidRPr="00A32046">
        <w:rPr>
          <w:rFonts w:ascii="Book Antiqua" w:hAnsi="Book Antiqua"/>
        </w:rPr>
        <w:t>. 2.00</w:t>
      </w:r>
      <w:r w:rsidR="005D71B3">
        <w:rPr>
          <w:rFonts w:ascii="Book Antiqua" w:hAnsi="Book Antiqua"/>
        </w:rPr>
        <w:t>/-</w:t>
      </w:r>
      <w:r w:rsidRPr="00A32046">
        <w:rPr>
          <w:rFonts w:ascii="Book Antiqua" w:hAnsi="Book Antiqua"/>
        </w:rPr>
        <w:t xml:space="preserve"> bag from time to time from the</w:t>
      </w:r>
      <w:r>
        <w:rPr>
          <w:rFonts w:ascii="Book Antiqua" w:hAnsi="Book Antiqua"/>
        </w:rPr>
        <w:t xml:space="preserve"> Contractor/Indemnifier</w:t>
      </w:r>
      <w:r w:rsidRPr="00A32046">
        <w:rPr>
          <w:rFonts w:ascii="Book Antiqua" w:hAnsi="Book Antiqua"/>
        </w:rPr>
        <w:t>s running bills.</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b/>
        </w:rPr>
      </w:pPr>
      <w:r w:rsidRPr="005D71B3">
        <w:rPr>
          <w:rFonts w:ascii="Book Antiqua" w:hAnsi="Book Antiqua"/>
          <w:b/>
        </w:rPr>
        <w:t>N</w:t>
      </w:r>
      <w:r w:rsidR="005D71B3">
        <w:rPr>
          <w:rFonts w:ascii="Book Antiqua" w:hAnsi="Book Antiqua"/>
          <w:b/>
        </w:rPr>
        <w:t>.</w:t>
      </w:r>
      <w:r w:rsidRPr="00A32046">
        <w:rPr>
          <w:rFonts w:ascii="Book Antiqua" w:hAnsi="Book Antiqua"/>
        </w:rPr>
        <w:tab/>
      </w:r>
      <w:r w:rsidRPr="00A32046">
        <w:rPr>
          <w:rFonts w:ascii="Book Antiqua" w:hAnsi="Book Antiqua"/>
          <w:b/>
        </w:rPr>
        <w:t>Accident</w:t>
      </w:r>
    </w:p>
    <w:p w:rsidR="005D1E71" w:rsidRPr="00A32046" w:rsidRDefault="005D1E71" w:rsidP="005D1E71">
      <w:pPr>
        <w:spacing w:line="276" w:lineRule="auto"/>
        <w:jc w:val="both"/>
        <w:rPr>
          <w:rFonts w:ascii="Book Antiqua" w:hAnsi="Book Antiqua"/>
          <w:b/>
        </w:rPr>
      </w:pPr>
    </w:p>
    <w:p w:rsidR="005D1E71" w:rsidRPr="00A32046" w:rsidRDefault="005D1E71" w:rsidP="003A6496">
      <w:pPr>
        <w:spacing w:line="360" w:lineRule="auto"/>
        <w:ind w:left="720"/>
        <w:jc w:val="both"/>
        <w:rPr>
          <w:rFonts w:ascii="Book Antiqua" w:hAnsi="Book Antiqua"/>
        </w:rPr>
      </w:pPr>
      <w:r>
        <w:rPr>
          <w:rFonts w:ascii="Book Antiqua" w:hAnsi="Book Antiqua"/>
        </w:rPr>
        <w:t xml:space="preserve">The </w:t>
      </w:r>
      <w:r w:rsidR="003A6496">
        <w:rPr>
          <w:rFonts w:ascii="Book Antiqua" w:hAnsi="Book Antiqua"/>
          <w:color w:val="FF0000"/>
        </w:rPr>
        <w:t>Developer</w:t>
      </w:r>
      <w:r>
        <w:rPr>
          <w:rFonts w:ascii="Book Antiqua" w:hAnsi="Book Antiqua"/>
        </w:rPr>
        <w:t>/Indemnity Holder</w:t>
      </w:r>
      <w:r w:rsidRPr="00A32046">
        <w:rPr>
          <w:rFonts w:ascii="Book Antiqua" w:hAnsi="Book Antiqua"/>
        </w:rPr>
        <w:t xml:space="preserve"> or his representative shall not be held responsible for any accident occurred at site. </w:t>
      </w:r>
      <w:r>
        <w:rPr>
          <w:rFonts w:ascii="Book Antiqua" w:hAnsi="Book Antiqua"/>
        </w:rPr>
        <w:t xml:space="preserve">The </w:t>
      </w:r>
      <w:r w:rsidR="003A6496">
        <w:rPr>
          <w:rFonts w:ascii="Book Antiqua" w:hAnsi="Book Antiqua"/>
          <w:color w:val="FF0000"/>
        </w:rPr>
        <w:t>Developer</w:t>
      </w:r>
      <w:r>
        <w:rPr>
          <w:rFonts w:ascii="Book Antiqua" w:hAnsi="Book Antiqua"/>
        </w:rPr>
        <w:t>/Indemnity Holder</w:t>
      </w:r>
      <w:r w:rsidRPr="00A32046">
        <w:rPr>
          <w:rFonts w:ascii="Book Antiqua" w:hAnsi="Book Antiqua"/>
        </w:rPr>
        <w:t xml:space="preserve"> accepts no liability for accidents to the</w:t>
      </w:r>
      <w:r>
        <w:rPr>
          <w:rFonts w:ascii="Book Antiqua" w:hAnsi="Book Antiqua"/>
        </w:rPr>
        <w:t xml:space="preserve"> Contractor/Indemnifier</w:t>
      </w:r>
      <w:r w:rsidRPr="00A32046">
        <w:rPr>
          <w:rFonts w:ascii="Book Antiqua" w:hAnsi="Book Antiqua"/>
        </w:rPr>
        <w:t xml:space="preserve">’s </w:t>
      </w:r>
      <w:proofErr w:type="spellStart"/>
      <w:r w:rsidRPr="00A32046">
        <w:rPr>
          <w:rFonts w:ascii="Book Antiqua" w:hAnsi="Book Antiqua"/>
        </w:rPr>
        <w:t>labour</w:t>
      </w:r>
      <w:proofErr w:type="spellEnd"/>
      <w:r w:rsidRPr="00A32046">
        <w:rPr>
          <w:rFonts w:ascii="Book Antiqua" w:hAnsi="Book Antiqua"/>
        </w:rPr>
        <w:t xml:space="preserve"> as well as materia</w:t>
      </w:r>
      <w:r>
        <w:rPr>
          <w:rFonts w:ascii="Book Antiqua" w:hAnsi="Book Antiqua"/>
        </w:rPr>
        <w:t xml:space="preserve">l during the execution of work. The </w:t>
      </w:r>
      <w:r w:rsidR="003A6496">
        <w:rPr>
          <w:rFonts w:ascii="Book Antiqua" w:hAnsi="Book Antiqua"/>
          <w:color w:val="FF0000"/>
        </w:rPr>
        <w:t>Developer</w:t>
      </w:r>
      <w:r>
        <w:rPr>
          <w:rFonts w:ascii="Book Antiqua" w:hAnsi="Book Antiqua"/>
        </w:rPr>
        <w:t>/Indemnity Holder</w:t>
      </w:r>
      <w:r w:rsidRPr="00A32046">
        <w:rPr>
          <w:rFonts w:ascii="Book Antiqua" w:hAnsi="Book Antiqua"/>
        </w:rPr>
        <w:t xml:space="preserve"> also accept no liability for accidents to the outside </w:t>
      </w:r>
      <w:proofErr w:type="spellStart"/>
      <w:r w:rsidRPr="00A32046">
        <w:rPr>
          <w:rFonts w:ascii="Book Antiqua" w:hAnsi="Book Antiqua"/>
        </w:rPr>
        <w:t>labour</w:t>
      </w:r>
      <w:proofErr w:type="spellEnd"/>
      <w:r w:rsidRPr="00A32046">
        <w:rPr>
          <w:rFonts w:ascii="Book Antiqua" w:hAnsi="Book Antiqua"/>
        </w:rPr>
        <w:t>, if any, employed by the</w:t>
      </w:r>
      <w:r>
        <w:rPr>
          <w:rFonts w:ascii="Book Antiqua" w:hAnsi="Book Antiqua"/>
        </w:rPr>
        <w:t xml:space="preserve"> Contractor/Indemnifier</w:t>
      </w:r>
      <w:r w:rsidRPr="00A32046">
        <w:rPr>
          <w:rFonts w:ascii="Book Antiqua" w:hAnsi="Book Antiqua"/>
        </w:rPr>
        <w:t xml:space="preserve"> shall be solely responsible and arrange for their medical attendance at his cost and pay all compensation arising thereby. The</w:t>
      </w:r>
      <w:r>
        <w:rPr>
          <w:rFonts w:ascii="Book Antiqua" w:hAnsi="Book Antiqua"/>
        </w:rPr>
        <w:t xml:space="preserve"> Contractor/Indemnifier</w:t>
      </w:r>
      <w:r w:rsidRPr="00A32046">
        <w:rPr>
          <w:rFonts w:ascii="Book Antiqua" w:hAnsi="Book Antiqua"/>
        </w:rPr>
        <w:t xml:space="preserve"> shall be solely responsible for the material on site until final completion.</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3A6496">
        <w:rPr>
          <w:rFonts w:ascii="Book Antiqua" w:hAnsi="Book Antiqua"/>
          <w:b/>
        </w:rPr>
        <w:t>O</w:t>
      </w:r>
      <w:r w:rsidR="003A6496">
        <w:rPr>
          <w:rFonts w:ascii="Book Antiqua" w:hAnsi="Book Antiqua"/>
        </w:rPr>
        <w:t>.</w:t>
      </w:r>
      <w:r w:rsidRPr="00A32046">
        <w:rPr>
          <w:rFonts w:ascii="Book Antiqua" w:hAnsi="Book Antiqua"/>
        </w:rPr>
        <w:tab/>
      </w:r>
      <w:r w:rsidRPr="00A32046">
        <w:rPr>
          <w:rFonts w:ascii="Book Antiqua" w:hAnsi="Book Antiqua"/>
          <w:b/>
        </w:rPr>
        <w:t>Theft</w:t>
      </w:r>
    </w:p>
    <w:p w:rsidR="005D1E71" w:rsidRPr="00A32046" w:rsidRDefault="005D1E71" w:rsidP="005D1E71">
      <w:pPr>
        <w:spacing w:line="276" w:lineRule="auto"/>
        <w:jc w:val="both"/>
        <w:rPr>
          <w:rFonts w:ascii="Book Antiqua" w:hAnsi="Book Antiqua"/>
        </w:rPr>
      </w:pPr>
    </w:p>
    <w:p w:rsidR="005D1E71" w:rsidRPr="00A32046" w:rsidRDefault="001D5113" w:rsidP="005D1E71">
      <w:pPr>
        <w:spacing w:line="276" w:lineRule="auto"/>
        <w:ind w:left="720"/>
        <w:jc w:val="both"/>
        <w:rPr>
          <w:rFonts w:ascii="Book Antiqua" w:hAnsi="Book Antiqua"/>
        </w:rPr>
      </w:pPr>
      <w:r>
        <w:rPr>
          <w:rFonts w:ascii="Book Antiqua" w:hAnsi="Book Antiqua"/>
        </w:rPr>
        <w:t>T</w:t>
      </w:r>
      <w:r w:rsidR="005D1E71">
        <w:rPr>
          <w:rFonts w:ascii="Book Antiqua" w:hAnsi="Book Antiqua"/>
        </w:rPr>
        <w:t xml:space="preserve">he </w:t>
      </w:r>
      <w:r>
        <w:rPr>
          <w:rFonts w:ascii="Book Antiqua" w:hAnsi="Book Antiqua"/>
          <w:color w:val="FF0000"/>
        </w:rPr>
        <w:t>Developer</w:t>
      </w:r>
      <w:r w:rsidR="005D1E71">
        <w:rPr>
          <w:rFonts w:ascii="Book Antiqua" w:hAnsi="Book Antiqua"/>
        </w:rPr>
        <w:t>/Indemnity Holder</w:t>
      </w:r>
      <w:r w:rsidR="005D1E71" w:rsidRPr="00A32046">
        <w:rPr>
          <w:rFonts w:ascii="Book Antiqua" w:hAnsi="Book Antiqua"/>
        </w:rPr>
        <w:t xml:space="preserve"> or his representative shall not be held responsible for any thefts occurred at site. Watch and Ward in r</w:t>
      </w:r>
      <w:r w:rsidR="005D1E71">
        <w:rPr>
          <w:rFonts w:ascii="Book Antiqua" w:hAnsi="Book Antiqua"/>
        </w:rPr>
        <w:t xml:space="preserve">espect of all plants, machinery </w:t>
      </w:r>
      <w:r w:rsidR="005D1E71" w:rsidRPr="00A32046">
        <w:rPr>
          <w:rFonts w:ascii="Book Antiqua" w:hAnsi="Book Antiqua"/>
        </w:rPr>
        <w:t>and materials collected by the</w:t>
      </w:r>
      <w:r w:rsidR="005D1E71">
        <w:rPr>
          <w:rFonts w:ascii="Book Antiqua" w:hAnsi="Book Antiqua"/>
        </w:rPr>
        <w:t xml:space="preserve"> Contractor/Indemnifier</w:t>
      </w:r>
      <w:r w:rsidR="005D1E71" w:rsidRPr="00A32046">
        <w:rPr>
          <w:rFonts w:ascii="Book Antiqua" w:hAnsi="Book Antiqua"/>
        </w:rPr>
        <w:t xml:space="preserve"> at site. Will be the</w:t>
      </w:r>
      <w:r w:rsidR="005D1E71">
        <w:rPr>
          <w:rFonts w:ascii="Book Antiqua" w:hAnsi="Book Antiqua"/>
        </w:rPr>
        <w:t xml:space="preserve"> Contractor/Indemnifier</w:t>
      </w:r>
      <w:r w:rsidR="005D1E71" w:rsidRPr="00A32046">
        <w:rPr>
          <w:rFonts w:ascii="Book Antiqua" w:hAnsi="Book Antiqua"/>
        </w:rPr>
        <w:t>’s sole responsibility and the cost shall be paid by the</w:t>
      </w:r>
      <w:r w:rsidR="005D1E71">
        <w:rPr>
          <w:rFonts w:ascii="Book Antiqua" w:hAnsi="Book Antiqua"/>
        </w:rPr>
        <w:t xml:space="preserve"> Contractor/Indemnifier</w:t>
      </w:r>
      <w:r w:rsidR="005D1E71" w:rsidRPr="00A32046">
        <w:rPr>
          <w:rFonts w:ascii="Book Antiqua" w:hAnsi="Book Antiqua"/>
        </w:rPr>
        <w:t xml:space="preserve"> only.</w:t>
      </w:r>
    </w:p>
    <w:p w:rsidR="005D1E71" w:rsidRPr="00A32046" w:rsidRDefault="005D1E71" w:rsidP="005D1E71">
      <w:pPr>
        <w:spacing w:line="276" w:lineRule="auto"/>
        <w:jc w:val="both"/>
        <w:rPr>
          <w:rFonts w:ascii="Book Antiqua" w:hAnsi="Book Antiqua"/>
        </w:rPr>
      </w:pPr>
    </w:p>
    <w:p w:rsidR="005D1E71" w:rsidRPr="00A32046" w:rsidRDefault="005D1E71" w:rsidP="005D1E71">
      <w:pPr>
        <w:spacing w:line="276" w:lineRule="auto"/>
        <w:jc w:val="both"/>
        <w:rPr>
          <w:rFonts w:ascii="Book Antiqua" w:hAnsi="Book Antiqua"/>
        </w:rPr>
      </w:pPr>
      <w:r w:rsidRPr="007A2432">
        <w:rPr>
          <w:rFonts w:ascii="Book Antiqua" w:hAnsi="Book Antiqua"/>
          <w:b/>
        </w:rPr>
        <w:t>P</w:t>
      </w:r>
      <w:r w:rsidR="007A2432" w:rsidRPr="007A2432">
        <w:rPr>
          <w:rFonts w:ascii="Book Antiqua" w:hAnsi="Book Antiqua"/>
          <w:b/>
        </w:rPr>
        <w:t>.</w:t>
      </w:r>
      <w:r w:rsidRPr="00A32046">
        <w:rPr>
          <w:rFonts w:ascii="Book Antiqua" w:hAnsi="Book Antiqua"/>
        </w:rPr>
        <w:tab/>
      </w:r>
      <w:r w:rsidRPr="00A32046">
        <w:rPr>
          <w:rFonts w:ascii="Book Antiqua" w:hAnsi="Book Antiqua"/>
          <w:b/>
        </w:rPr>
        <w:t>Rejected works</w:t>
      </w:r>
    </w:p>
    <w:p w:rsidR="005D1E71" w:rsidRPr="00A32046" w:rsidRDefault="005D1E71" w:rsidP="005D1E71">
      <w:pPr>
        <w:spacing w:line="276" w:lineRule="auto"/>
        <w:jc w:val="both"/>
        <w:rPr>
          <w:rFonts w:ascii="Book Antiqua" w:hAnsi="Book Antiqua"/>
        </w:rPr>
      </w:pPr>
    </w:p>
    <w:p w:rsidR="005D1E71" w:rsidRPr="00A32046" w:rsidRDefault="005D1E71" w:rsidP="007A2432">
      <w:pPr>
        <w:spacing w:line="360" w:lineRule="auto"/>
        <w:ind w:left="720"/>
        <w:jc w:val="both"/>
        <w:rPr>
          <w:rFonts w:ascii="Book Antiqua" w:hAnsi="Book Antiqua"/>
        </w:rPr>
      </w:pPr>
      <w:r w:rsidRPr="00A32046">
        <w:rPr>
          <w:rFonts w:ascii="Book Antiqua" w:hAnsi="Book Antiqua"/>
        </w:rPr>
        <w:t xml:space="preserve">All substandard works rejected by </w:t>
      </w:r>
      <w:r>
        <w:rPr>
          <w:rFonts w:ascii="Book Antiqua" w:hAnsi="Book Antiqua"/>
        </w:rPr>
        <w:t xml:space="preserve">the </w:t>
      </w:r>
      <w:r w:rsidR="007A2432">
        <w:rPr>
          <w:rFonts w:ascii="Book Antiqua" w:hAnsi="Book Antiqua"/>
          <w:color w:val="FF0000"/>
        </w:rPr>
        <w:t>Developer</w:t>
      </w:r>
      <w:r>
        <w:rPr>
          <w:rFonts w:ascii="Book Antiqua" w:hAnsi="Book Antiqua"/>
        </w:rPr>
        <w:t>/Indemnity Holder</w:t>
      </w:r>
      <w:r w:rsidRPr="00A32046">
        <w:rPr>
          <w:rFonts w:ascii="Book Antiqua" w:hAnsi="Book Antiqua"/>
        </w:rPr>
        <w:t xml:space="preserve"> / Site Engineer / Architect / Consultants will be redone by the</w:t>
      </w:r>
      <w:r>
        <w:rPr>
          <w:rFonts w:ascii="Book Antiqua" w:hAnsi="Book Antiqua"/>
        </w:rPr>
        <w:t xml:space="preserve"> Contractor/Indemnifier</w:t>
      </w:r>
      <w:r w:rsidRPr="00A32046">
        <w:rPr>
          <w:rFonts w:ascii="Book Antiqua" w:hAnsi="Book Antiqua"/>
        </w:rPr>
        <w:t xml:space="preserve"> at his cost and risk. It is v</w:t>
      </w:r>
      <w:r>
        <w:rPr>
          <w:rFonts w:ascii="Book Antiqua" w:hAnsi="Book Antiqua"/>
        </w:rPr>
        <w:t>ery clearly understood that the Contractor/Indemnifier</w:t>
      </w:r>
      <w:r w:rsidRPr="00A32046">
        <w:rPr>
          <w:rFonts w:ascii="Book Antiqua" w:hAnsi="Book Antiqua"/>
        </w:rPr>
        <w:t xml:space="preserve"> will not be paid for any item of work / material beyond permissible tolerances and such rejected work shall be dismantled and redone at the</w:t>
      </w:r>
      <w:r>
        <w:rPr>
          <w:rFonts w:ascii="Book Antiqua" w:hAnsi="Book Antiqua"/>
        </w:rPr>
        <w:t xml:space="preserve"> Contractor/Indemnifier</w:t>
      </w:r>
      <w:r w:rsidRPr="00A32046">
        <w:rPr>
          <w:rFonts w:ascii="Book Antiqua" w:hAnsi="Book Antiqua"/>
        </w:rPr>
        <w:t>s cost of material plus 10% incidental charges penalty.</w:t>
      </w:r>
    </w:p>
    <w:p w:rsidR="005D1E71" w:rsidRPr="00A32046" w:rsidRDefault="005D1E71" w:rsidP="005D1E71">
      <w:pPr>
        <w:spacing w:line="276" w:lineRule="auto"/>
        <w:jc w:val="both"/>
        <w:rPr>
          <w:rFonts w:ascii="Book Antiqua" w:hAnsi="Book Antiqua"/>
        </w:rPr>
      </w:pPr>
    </w:p>
    <w:p w:rsidR="005D1E71" w:rsidRPr="00A32046" w:rsidRDefault="005D1E71" w:rsidP="001E177A">
      <w:pPr>
        <w:spacing w:line="360" w:lineRule="auto"/>
        <w:ind w:left="720" w:hanging="720"/>
        <w:jc w:val="both"/>
        <w:rPr>
          <w:rFonts w:ascii="Book Antiqua" w:hAnsi="Book Antiqua"/>
          <w:b/>
        </w:rPr>
      </w:pPr>
      <w:r w:rsidRPr="007A2432">
        <w:rPr>
          <w:rFonts w:ascii="Book Antiqua" w:hAnsi="Book Antiqua"/>
          <w:b/>
        </w:rPr>
        <w:t>Q</w:t>
      </w:r>
      <w:r w:rsidR="007A2432" w:rsidRPr="007A2432">
        <w:rPr>
          <w:rFonts w:ascii="Book Antiqua" w:hAnsi="Book Antiqua"/>
          <w:b/>
        </w:rPr>
        <w:t>.</w:t>
      </w:r>
      <w:r w:rsidRPr="00A32046">
        <w:rPr>
          <w:rFonts w:ascii="Book Antiqua" w:hAnsi="Book Antiqua"/>
        </w:rPr>
        <w:tab/>
      </w:r>
      <w:r w:rsidRPr="00A32046">
        <w:rPr>
          <w:rFonts w:ascii="Book Antiqua" w:hAnsi="Book Antiqua"/>
          <w:b/>
        </w:rPr>
        <w:t xml:space="preserve">If </w:t>
      </w:r>
      <w:r>
        <w:rPr>
          <w:rFonts w:ascii="Book Antiqua" w:hAnsi="Book Antiqua"/>
          <w:b/>
        </w:rPr>
        <w:t>the Contractor/Indemnifier</w:t>
      </w:r>
      <w:r w:rsidRPr="00A32046">
        <w:rPr>
          <w:rFonts w:ascii="Book Antiqua" w:hAnsi="Book Antiqua"/>
          <w:b/>
        </w:rPr>
        <w:t xml:space="preserve"> fails/refuse to follow the instruction given by </w:t>
      </w:r>
      <w:r w:rsidRPr="00586784">
        <w:rPr>
          <w:rFonts w:ascii="Book Antiqua" w:hAnsi="Book Antiqua"/>
          <w:b/>
        </w:rPr>
        <w:t xml:space="preserve">the </w:t>
      </w:r>
      <w:r w:rsidR="007A2432">
        <w:rPr>
          <w:rFonts w:ascii="Book Antiqua" w:hAnsi="Book Antiqua"/>
          <w:b/>
          <w:color w:val="FF0000"/>
        </w:rPr>
        <w:t>Developer</w:t>
      </w:r>
      <w:r>
        <w:rPr>
          <w:rFonts w:ascii="Book Antiqua" w:hAnsi="Book Antiqua"/>
          <w:b/>
        </w:rPr>
        <w:t xml:space="preserve"> </w:t>
      </w:r>
      <w:r w:rsidRPr="00586784">
        <w:rPr>
          <w:rFonts w:ascii="Book Antiqua" w:hAnsi="Book Antiqua"/>
          <w:b/>
        </w:rPr>
        <w:t>/</w:t>
      </w:r>
      <w:r>
        <w:rPr>
          <w:rFonts w:ascii="Book Antiqua" w:hAnsi="Book Antiqua"/>
          <w:b/>
        </w:rPr>
        <w:t xml:space="preserve"> </w:t>
      </w:r>
      <w:r w:rsidRPr="00586784">
        <w:rPr>
          <w:rFonts w:ascii="Book Antiqua" w:hAnsi="Book Antiqua"/>
          <w:b/>
        </w:rPr>
        <w:t>Indemnity Holder’s</w:t>
      </w:r>
      <w:r>
        <w:rPr>
          <w:rFonts w:ascii="Book Antiqua" w:hAnsi="Book Antiqua"/>
          <w:b/>
        </w:rPr>
        <w:t xml:space="preserve"> engineer or fulfill </w:t>
      </w:r>
      <w:r w:rsidRPr="00586784">
        <w:rPr>
          <w:rFonts w:ascii="Book Antiqua" w:hAnsi="Book Antiqua"/>
          <w:b/>
        </w:rPr>
        <w:t>the</w:t>
      </w:r>
      <w:r>
        <w:rPr>
          <w:rFonts w:ascii="Book Antiqua" w:hAnsi="Book Antiqua"/>
        </w:rPr>
        <w:t xml:space="preserve"> </w:t>
      </w:r>
      <w:r w:rsidR="007A2432">
        <w:rPr>
          <w:rFonts w:ascii="Book Antiqua" w:hAnsi="Book Antiqua"/>
          <w:b/>
          <w:color w:val="FF0000"/>
        </w:rPr>
        <w:t>Developer</w:t>
      </w:r>
      <w:r w:rsidRPr="00586784">
        <w:rPr>
          <w:rFonts w:ascii="Book Antiqua" w:hAnsi="Book Antiqua"/>
          <w:b/>
        </w:rPr>
        <w:t>/Indemnity Holder’s</w:t>
      </w:r>
      <w:r w:rsidRPr="00A32046">
        <w:rPr>
          <w:rFonts w:ascii="Book Antiqua" w:hAnsi="Book Antiqua"/>
          <w:b/>
        </w:rPr>
        <w:t xml:space="preserve"> requirement, </w:t>
      </w:r>
      <w:r w:rsidRPr="00586784">
        <w:rPr>
          <w:rFonts w:ascii="Book Antiqua" w:hAnsi="Book Antiqua"/>
          <w:b/>
        </w:rPr>
        <w:t xml:space="preserve">the </w:t>
      </w:r>
      <w:r w:rsidR="007A2432">
        <w:rPr>
          <w:rFonts w:ascii="Book Antiqua" w:hAnsi="Book Antiqua"/>
          <w:b/>
          <w:color w:val="FF0000"/>
        </w:rPr>
        <w:t>Developer</w:t>
      </w:r>
      <w:r w:rsidRPr="00586784">
        <w:rPr>
          <w:rFonts w:ascii="Book Antiqua" w:hAnsi="Book Antiqua"/>
          <w:b/>
        </w:rPr>
        <w:t>/Indemnity Holder</w:t>
      </w:r>
      <w:r w:rsidRPr="00A32046">
        <w:rPr>
          <w:rFonts w:ascii="Book Antiqua" w:hAnsi="Book Antiqua"/>
          <w:b/>
        </w:rPr>
        <w:t xml:space="preserve">’s engineer can stop/hold the work at any stage. </w:t>
      </w:r>
      <w:r>
        <w:rPr>
          <w:rFonts w:ascii="Book Antiqua" w:hAnsi="Book Antiqua"/>
          <w:b/>
        </w:rPr>
        <w:t>The Contractor/Indemnifier</w:t>
      </w:r>
      <w:r w:rsidRPr="00A32046">
        <w:rPr>
          <w:rFonts w:ascii="Book Antiqua" w:hAnsi="Book Antiqua"/>
          <w:b/>
        </w:rPr>
        <w:t xml:space="preserve"> shall not be liable to claim any amount for expenditures to this account.</w:t>
      </w:r>
    </w:p>
    <w:p w:rsidR="005D1E71" w:rsidRPr="00A32046" w:rsidRDefault="005D1E71" w:rsidP="005D1E71">
      <w:pPr>
        <w:spacing w:line="276" w:lineRule="auto"/>
        <w:jc w:val="both"/>
        <w:rPr>
          <w:rFonts w:ascii="Book Antiqua" w:hAnsi="Book Antiqua"/>
          <w:b/>
        </w:rPr>
      </w:pPr>
    </w:p>
    <w:p w:rsidR="005D1E71" w:rsidRPr="00A32046" w:rsidRDefault="005D1E71" w:rsidP="005D1E71">
      <w:pPr>
        <w:spacing w:line="276" w:lineRule="auto"/>
        <w:jc w:val="both"/>
        <w:rPr>
          <w:rFonts w:ascii="Book Antiqua" w:hAnsi="Book Antiqua"/>
          <w:b/>
        </w:rPr>
      </w:pPr>
      <w:r w:rsidRPr="007A2432">
        <w:rPr>
          <w:rFonts w:ascii="Book Antiqua" w:hAnsi="Book Antiqua"/>
          <w:b/>
        </w:rPr>
        <w:t>R.</w:t>
      </w:r>
      <w:r w:rsidRPr="00A32046">
        <w:rPr>
          <w:rFonts w:ascii="Book Antiqua" w:hAnsi="Book Antiqua"/>
        </w:rPr>
        <w:tab/>
      </w:r>
      <w:r w:rsidRPr="00A32046">
        <w:rPr>
          <w:rFonts w:ascii="Book Antiqua" w:hAnsi="Book Antiqua"/>
          <w:b/>
        </w:rPr>
        <w:t xml:space="preserve">Termination of contract by </w:t>
      </w:r>
      <w:r>
        <w:rPr>
          <w:rFonts w:ascii="Book Antiqua" w:hAnsi="Book Antiqua"/>
          <w:b/>
        </w:rPr>
        <w:t xml:space="preserve">The </w:t>
      </w:r>
      <w:r w:rsidR="007A2432">
        <w:rPr>
          <w:rFonts w:ascii="Book Antiqua" w:hAnsi="Book Antiqua"/>
          <w:b/>
          <w:color w:val="FF0000"/>
        </w:rPr>
        <w:t>Developer</w:t>
      </w:r>
      <w:r>
        <w:rPr>
          <w:rFonts w:ascii="Book Antiqua" w:hAnsi="Book Antiqua"/>
          <w:b/>
        </w:rPr>
        <w:t xml:space="preserve">/Indemnity Holder </w:t>
      </w:r>
    </w:p>
    <w:p w:rsidR="005D1E71" w:rsidRPr="00A32046" w:rsidRDefault="005D1E71" w:rsidP="001E177A">
      <w:pPr>
        <w:spacing w:line="360" w:lineRule="auto"/>
        <w:jc w:val="both"/>
        <w:rPr>
          <w:rFonts w:ascii="Book Antiqua" w:hAnsi="Book Antiqua"/>
          <w:b/>
        </w:rPr>
      </w:pPr>
    </w:p>
    <w:p w:rsidR="005D1E71" w:rsidRPr="00A32046" w:rsidRDefault="005D1E71" w:rsidP="001E177A">
      <w:pPr>
        <w:spacing w:line="360" w:lineRule="auto"/>
        <w:ind w:left="720"/>
        <w:jc w:val="both"/>
        <w:rPr>
          <w:rFonts w:ascii="Book Antiqua" w:hAnsi="Book Antiqua"/>
        </w:rPr>
      </w:pPr>
      <w:r w:rsidRPr="00A32046">
        <w:rPr>
          <w:rFonts w:ascii="Book Antiqua" w:hAnsi="Book Antiqua"/>
        </w:rPr>
        <w:t>The</w:t>
      </w:r>
      <w:r>
        <w:rPr>
          <w:rFonts w:ascii="Book Antiqua" w:hAnsi="Book Antiqua"/>
        </w:rPr>
        <w:t xml:space="preserve"> </w:t>
      </w:r>
      <w:r w:rsidR="007A2432">
        <w:rPr>
          <w:rFonts w:ascii="Book Antiqua" w:hAnsi="Book Antiqua"/>
          <w:color w:val="FF0000"/>
        </w:rPr>
        <w:t>Developer</w:t>
      </w:r>
      <w:r>
        <w:rPr>
          <w:rFonts w:ascii="Book Antiqua" w:hAnsi="Book Antiqua"/>
        </w:rPr>
        <w:t>/Indemnity Holder</w:t>
      </w:r>
      <w:r w:rsidRPr="00A32046">
        <w:rPr>
          <w:rFonts w:ascii="Book Antiqua" w:hAnsi="Book Antiqua"/>
        </w:rPr>
        <w:t xml:space="preserve"> shall reserve the right to terminate the </w:t>
      </w:r>
      <w:r>
        <w:rPr>
          <w:rFonts w:ascii="Book Antiqua" w:hAnsi="Book Antiqua"/>
        </w:rPr>
        <w:t xml:space="preserve">    </w:t>
      </w:r>
      <w:r w:rsidRPr="00A32046">
        <w:rPr>
          <w:rFonts w:ascii="Book Antiqua" w:hAnsi="Book Antiqua"/>
        </w:rPr>
        <w:t>contract if;</w:t>
      </w:r>
    </w:p>
    <w:p w:rsidR="005D1E71" w:rsidRPr="00A32046" w:rsidRDefault="005D1E71" w:rsidP="001E177A">
      <w:pPr>
        <w:spacing w:line="360" w:lineRule="auto"/>
        <w:ind w:left="720" w:hanging="720"/>
        <w:jc w:val="both"/>
        <w:rPr>
          <w:rFonts w:ascii="Book Antiqua" w:hAnsi="Book Antiqua"/>
        </w:rPr>
      </w:pPr>
      <w:r w:rsidRPr="00A32046">
        <w:rPr>
          <w:rFonts w:ascii="Book Antiqua" w:hAnsi="Book Antiqua"/>
        </w:rPr>
        <w:t>i)</w:t>
      </w:r>
      <w:r w:rsidRPr="00A32046">
        <w:rPr>
          <w:rFonts w:ascii="Book Antiqua" w:hAnsi="Book Antiqua"/>
        </w:rPr>
        <w:tab/>
        <w:t>The</w:t>
      </w:r>
      <w:r>
        <w:rPr>
          <w:rFonts w:ascii="Book Antiqua" w:hAnsi="Book Antiqua"/>
        </w:rPr>
        <w:t xml:space="preserve"> Contractor/Indemnifier</w:t>
      </w:r>
      <w:r w:rsidRPr="00A32046">
        <w:rPr>
          <w:rFonts w:ascii="Book Antiqua" w:hAnsi="Book Antiqua"/>
        </w:rPr>
        <w:t xml:space="preserve"> refuses to or causes delay or fails within 8 days of notice to rectify and defective workmanship or materials to the</w:t>
      </w:r>
      <w:r>
        <w:rPr>
          <w:rFonts w:ascii="Book Antiqua" w:hAnsi="Book Antiqua"/>
        </w:rPr>
        <w:t xml:space="preserve"> </w:t>
      </w:r>
      <w:r w:rsidR="00684C16">
        <w:rPr>
          <w:rFonts w:ascii="Book Antiqua" w:hAnsi="Book Antiqua"/>
          <w:color w:val="FF0000"/>
        </w:rPr>
        <w:t>Developer</w:t>
      </w:r>
      <w:r>
        <w:rPr>
          <w:rFonts w:ascii="Book Antiqua" w:hAnsi="Book Antiqua"/>
        </w:rPr>
        <w:t>/Indemnity Holder</w:t>
      </w:r>
      <w:r w:rsidRPr="00A32046">
        <w:rPr>
          <w:rFonts w:ascii="Book Antiqua" w:hAnsi="Book Antiqua"/>
        </w:rPr>
        <w:t>s satisfaction.</w:t>
      </w:r>
    </w:p>
    <w:p w:rsidR="005D1E71" w:rsidRDefault="005D1E71" w:rsidP="001E177A">
      <w:pPr>
        <w:spacing w:line="360" w:lineRule="auto"/>
        <w:ind w:left="720" w:hanging="720"/>
        <w:jc w:val="both"/>
        <w:rPr>
          <w:rFonts w:ascii="Book Antiqua" w:hAnsi="Book Antiqua"/>
        </w:rPr>
      </w:pPr>
      <w:r w:rsidRPr="00A32046">
        <w:rPr>
          <w:rFonts w:ascii="Book Antiqua" w:hAnsi="Book Antiqua"/>
        </w:rPr>
        <w:t>ii)</w:t>
      </w:r>
      <w:r w:rsidRPr="00A32046">
        <w:rPr>
          <w:rFonts w:ascii="Book Antiqua" w:hAnsi="Book Antiqua"/>
        </w:rPr>
        <w:tab/>
        <w:t>In case of failure on part of the</w:t>
      </w:r>
      <w:r>
        <w:rPr>
          <w:rFonts w:ascii="Book Antiqua" w:hAnsi="Book Antiqua"/>
        </w:rPr>
        <w:t xml:space="preserve"> Contractor/Indemnifier</w:t>
      </w:r>
      <w:r w:rsidRPr="00A32046">
        <w:rPr>
          <w:rFonts w:ascii="Book Antiqua" w:hAnsi="Book Antiqua"/>
        </w:rPr>
        <w:t xml:space="preserve"> to complete and deliver the constructed portion within the time period prescribed by the</w:t>
      </w:r>
      <w:r>
        <w:rPr>
          <w:rFonts w:ascii="Book Antiqua" w:hAnsi="Book Antiqua"/>
        </w:rPr>
        <w:t xml:space="preserve"> </w:t>
      </w:r>
      <w:r w:rsidR="00684C16">
        <w:rPr>
          <w:rFonts w:ascii="Book Antiqua" w:hAnsi="Book Antiqua"/>
          <w:color w:val="FF0000"/>
        </w:rPr>
        <w:t>Developer</w:t>
      </w:r>
      <w:r>
        <w:rPr>
          <w:rFonts w:ascii="Book Antiqua" w:hAnsi="Book Antiqua"/>
        </w:rPr>
        <w:t>/Indemnity Holder</w:t>
      </w:r>
      <w:r w:rsidRPr="00A32046">
        <w:rPr>
          <w:rFonts w:ascii="Book Antiqua" w:hAnsi="Book Antiqua"/>
        </w:rPr>
        <w:t>.</w:t>
      </w:r>
    </w:p>
    <w:p w:rsidR="005D1E71" w:rsidRDefault="005D1E71" w:rsidP="001E177A">
      <w:pPr>
        <w:spacing w:line="360" w:lineRule="auto"/>
        <w:ind w:left="720" w:hanging="720"/>
        <w:jc w:val="both"/>
        <w:rPr>
          <w:rFonts w:ascii="Book Antiqua" w:hAnsi="Book Antiqua"/>
        </w:rPr>
      </w:pPr>
      <w:proofErr w:type="gramStart"/>
      <w:r w:rsidRPr="00A32046">
        <w:rPr>
          <w:rFonts w:ascii="Book Antiqua" w:hAnsi="Book Antiqua"/>
        </w:rPr>
        <w:t>iii</w:t>
      </w:r>
      <w:proofErr w:type="gramEnd"/>
      <w:r w:rsidRPr="00A32046">
        <w:rPr>
          <w:rFonts w:ascii="Book Antiqua" w:hAnsi="Book Antiqua"/>
        </w:rPr>
        <w:t>)</w:t>
      </w:r>
      <w:r w:rsidRPr="00A32046">
        <w:rPr>
          <w:rFonts w:ascii="Book Antiqua" w:hAnsi="Book Antiqua"/>
        </w:rPr>
        <w:tab/>
        <w:t>Fails to withdraw immediately from the site any one or more persons/</w:t>
      </w:r>
      <w:proofErr w:type="spellStart"/>
      <w:r w:rsidRPr="00A32046">
        <w:rPr>
          <w:rFonts w:ascii="Book Antiqua" w:hAnsi="Book Antiqua"/>
        </w:rPr>
        <w:t>sub</w:t>
      </w:r>
      <w:r>
        <w:rPr>
          <w:rFonts w:ascii="Book Antiqua" w:hAnsi="Book Antiqua"/>
        </w:rPr>
        <w:t xml:space="preserve"> Contractor</w:t>
      </w:r>
      <w:proofErr w:type="spellEnd"/>
      <w:r>
        <w:rPr>
          <w:rFonts w:ascii="Book Antiqua" w:hAnsi="Book Antiqua"/>
        </w:rPr>
        <w:t xml:space="preserve"> </w:t>
      </w:r>
      <w:r w:rsidRPr="00A32046">
        <w:rPr>
          <w:rFonts w:ascii="Book Antiqua" w:hAnsi="Book Antiqua"/>
        </w:rPr>
        <w:t xml:space="preserve">employees the presence of whom is objected by </w:t>
      </w:r>
      <w:r>
        <w:rPr>
          <w:rFonts w:ascii="Book Antiqua" w:hAnsi="Book Antiqua"/>
        </w:rPr>
        <w:t xml:space="preserve">The </w:t>
      </w:r>
      <w:r w:rsidR="00434F83">
        <w:rPr>
          <w:rFonts w:ascii="Book Antiqua" w:hAnsi="Book Antiqua"/>
          <w:color w:val="FF0000"/>
        </w:rPr>
        <w:t>Developer</w:t>
      </w:r>
      <w:r>
        <w:rPr>
          <w:rFonts w:ascii="Book Antiqua" w:hAnsi="Book Antiqua"/>
        </w:rPr>
        <w:t>/Indemnity Holder/Project In C</w:t>
      </w:r>
      <w:r w:rsidRPr="00A32046">
        <w:rPr>
          <w:rFonts w:ascii="Book Antiqua" w:hAnsi="Book Antiqua"/>
        </w:rPr>
        <w:t>harge.</w:t>
      </w:r>
    </w:p>
    <w:p w:rsidR="005D1E71" w:rsidRDefault="005D1E71" w:rsidP="001E177A">
      <w:pPr>
        <w:spacing w:line="360" w:lineRule="auto"/>
        <w:ind w:left="720" w:hanging="720"/>
        <w:jc w:val="both"/>
        <w:rPr>
          <w:rFonts w:ascii="Book Antiqua" w:hAnsi="Book Antiqua"/>
        </w:rPr>
      </w:pPr>
      <w:proofErr w:type="gramStart"/>
      <w:r w:rsidRPr="00A32046">
        <w:rPr>
          <w:rFonts w:ascii="Book Antiqua" w:hAnsi="Book Antiqua"/>
        </w:rPr>
        <w:t>iv)</w:t>
      </w:r>
      <w:r w:rsidRPr="00A32046">
        <w:rPr>
          <w:rFonts w:ascii="Book Antiqua" w:hAnsi="Book Antiqua"/>
        </w:rPr>
        <w:tab/>
        <w:t>Fails</w:t>
      </w:r>
      <w:proofErr w:type="gramEnd"/>
      <w:r w:rsidRPr="00A32046">
        <w:rPr>
          <w:rFonts w:ascii="Book Antiqua" w:hAnsi="Book Antiqua"/>
        </w:rPr>
        <w:t xml:space="preserve"> to perform all his obligations to pay, direct and control all the Employee/Sub</w:t>
      </w:r>
      <w:r>
        <w:rPr>
          <w:rFonts w:ascii="Book Antiqua" w:hAnsi="Book Antiqua"/>
        </w:rPr>
        <w:t xml:space="preserve"> Contractors</w:t>
      </w:r>
      <w:r w:rsidRPr="00A32046">
        <w:rPr>
          <w:rFonts w:ascii="Book Antiqua" w:hAnsi="Book Antiqua"/>
        </w:rPr>
        <w:t>.</w:t>
      </w:r>
    </w:p>
    <w:p w:rsidR="00434F83" w:rsidRDefault="005D1E71" w:rsidP="001E177A">
      <w:pPr>
        <w:spacing w:line="360" w:lineRule="auto"/>
        <w:ind w:left="720" w:hanging="720"/>
        <w:jc w:val="both"/>
        <w:rPr>
          <w:rFonts w:ascii="Book Antiqua" w:hAnsi="Book Antiqua"/>
        </w:rPr>
      </w:pPr>
      <w:r w:rsidRPr="00A32046">
        <w:rPr>
          <w:rFonts w:ascii="Book Antiqua" w:hAnsi="Book Antiqua"/>
        </w:rPr>
        <w:t>v)</w:t>
      </w:r>
      <w:r w:rsidRPr="00A32046">
        <w:rPr>
          <w:rFonts w:ascii="Book Antiqua" w:hAnsi="Book Antiqua"/>
        </w:rPr>
        <w:tab/>
        <w:t xml:space="preserve">If </w:t>
      </w:r>
      <w:r>
        <w:rPr>
          <w:rFonts w:ascii="Book Antiqua" w:hAnsi="Book Antiqua"/>
        </w:rPr>
        <w:t>the Contractor/Indemnifier</w:t>
      </w:r>
      <w:r w:rsidRPr="00A32046">
        <w:rPr>
          <w:rFonts w:ascii="Book Antiqua" w:hAnsi="Book Antiqua"/>
        </w:rPr>
        <w:t xml:space="preserve"> fails to comply with qual</w:t>
      </w:r>
      <w:r>
        <w:rPr>
          <w:rFonts w:ascii="Book Antiqua" w:hAnsi="Book Antiqua"/>
        </w:rPr>
        <w:t>ity norms as per specifications</w:t>
      </w:r>
      <w:r>
        <w:rPr>
          <w:rFonts w:ascii="Book Antiqua" w:hAnsi="Book Antiqua"/>
        </w:rPr>
        <w:tab/>
        <w:t xml:space="preserve">  received</w:t>
      </w:r>
      <w:r>
        <w:rPr>
          <w:rFonts w:ascii="Book Antiqua" w:hAnsi="Book Antiqua"/>
        </w:rPr>
        <w:tab/>
        <w:t>from</w:t>
      </w:r>
      <w:r>
        <w:rPr>
          <w:rFonts w:ascii="Book Antiqua" w:hAnsi="Book Antiqua"/>
        </w:rPr>
        <w:tab/>
      </w:r>
      <w:r w:rsidRPr="00A32046">
        <w:rPr>
          <w:rFonts w:ascii="Book Antiqua" w:hAnsi="Book Antiqua"/>
        </w:rPr>
        <w:t>the</w:t>
      </w:r>
      <w:r>
        <w:rPr>
          <w:rFonts w:ascii="Book Antiqua" w:hAnsi="Book Antiqua"/>
        </w:rPr>
        <w:tab/>
      </w:r>
      <w:r w:rsidR="00434F83">
        <w:rPr>
          <w:rFonts w:ascii="Book Antiqua" w:hAnsi="Book Antiqua"/>
          <w:color w:val="FF0000"/>
        </w:rPr>
        <w:t>Developer</w:t>
      </w:r>
      <w:r>
        <w:rPr>
          <w:rFonts w:ascii="Book Antiqua" w:hAnsi="Book Antiqua"/>
        </w:rPr>
        <w:t xml:space="preserve">/Indemnity </w:t>
      </w:r>
      <w:r w:rsidR="00434F83">
        <w:rPr>
          <w:rFonts w:ascii="Book Antiqua" w:hAnsi="Book Antiqua"/>
        </w:rPr>
        <w:t>H</w:t>
      </w:r>
      <w:r>
        <w:rPr>
          <w:rFonts w:ascii="Book Antiqua" w:hAnsi="Book Antiqua"/>
        </w:rPr>
        <w:t>older</w:t>
      </w:r>
    </w:p>
    <w:p w:rsidR="005D1E71" w:rsidRDefault="005D1E71" w:rsidP="001E177A">
      <w:pPr>
        <w:spacing w:line="360" w:lineRule="auto"/>
        <w:ind w:left="720"/>
        <w:jc w:val="both"/>
        <w:rPr>
          <w:rFonts w:ascii="Book Antiqua" w:hAnsi="Book Antiqua"/>
        </w:rPr>
      </w:pPr>
      <w:r w:rsidRPr="00A32046">
        <w:rPr>
          <w:rFonts w:ascii="Book Antiqua" w:hAnsi="Book Antiqua"/>
        </w:rPr>
        <w:t>/Representatives.</w:t>
      </w:r>
    </w:p>
    <w:p w:rsidR="005D1E71" w:rsidRDefault="005D1E71" w:rsidP="001E177A">
      <w:pPr>
        <w:spacing w:line="360" w:lineRule="auto"/>
        <w:ind w:left="720" w:hanging="720"/>
        <w:jc w:val="both"/>
        <w:rPr>
          <w:rFonts w:ascii="Book Antiqua" w:hAnsi="Book Antiqua"/>
        </w:rPr>
      </w:pPr>
      <w:proofErr w:type="gramStart"/>
      <w:r w:rsidRPr="00A32046">
        <w:rPr>
          <w:rFonts w:ascii="Book Antiqua" w:hAnsi="Book Antiqua"/>
        </w:rPr>
        <w:lastRenderedPageBreak/>
        <w:t>vi)</w:t>
      </w:r>
      <w:r w:rsidRPr="00A32046">
        <w:rPr>
          <w:rFonts w:ascii="Book Antiqua" w:hAnsi="Book Antiqua"/>
        </w:rPr>
        <w:tab/>
        <w:t>If</w:t>
      </w:r>
      <w:proofErr w:type="gramEnd"/>
      <w:r w:rsidRPr="00A32046">
        <w:rPr>
          <w:rFonts w:ascii="Book Antiqua" w:hAnsi="Book Antiqua"/>
        </w:rPr>
        <w:t xml:space="preserve"> the</w:t>
      </w:r>
      <w:r>
        <w:rPr>
          <w:rFonts w:ascii="Book Antiqua" w:hAnsi="Book Antiqua"/>
        </w:rPr>
        <w:t xml:space="preserve"> Contractor/Indemnifier</w:t>
      </w:r>
      <w:r w:rsidRPr="00A32046">
        <w:rPr>
          <w:rFonts w:ascii="Book Antiqua" w:hAnsi="Book Antiqua"/>
        </w:rPr>
        <w:t xml:space="preserve"> fails to follow the instructions of the Engineer in charge or fails to carry out the construction work in accordance with the Drawing and designs provide to him.</w:t>
      </w:r>
    </w:p>
    <w:p w:rsidR="005D1E71" w:rsidRDefault="005D1E71" w:rsidP="001E177A">
      <w:pPr>
        <w:spacing w:line="360" w:lineRule="auto"/>
        <w:ind w:left="720" w:hanging="720"/>
        <w:jc w:val="both"/>
        <w:rPr>
          <w:rFonts w:ascii="Book Antiqua" w:hAnsi="Book Antiqua"/>
        </w:rPr>
      </w:pPr>
      <w:r w:rsidRPr="00A32046">
        <w:rPr>
          <w:rFonts w:ascii="Book Antiqua" w:hAnsi="Book Antiqua"/>
        </w:rPr>
        <w:t>vii)</w:t>
      </w:r>
      <w:r w:rsidRPr="00A32046">
        <w:rPr>
          <w:rFonts w:ascii="Book Antiqua" w:hAnsi="Book Antiqua"/>
        </w:rPr>
        <w:tab/>
        <w:t xml:space="preserve">If </w:t>
      </w:r>
      <w:r>
        <w:rPr>
          <w:rFonts w:ascii="Book Antiqua" w:hAnsi="Book Antiqua"/>
        </w:rPr>
        <w:t>the Contractor/Indemnifier</w:t>
      </w:r>
      <w:r w:rsidRPr="00A32046">
        <w:rPr>
          <w:rFonts w:ascii="Book Antiqua" w:hAnsi="Book Antiqua"/>
        </w:rPr>
        <w:t xml:space="preserve"> is guilty of any misconduct or obstructs other agencies working on the site and hampers the overall progress of the work.</w:t>
      </w:r>
    </w:p>
    <w:p w:rsidR="005D1E71" w:rsidRDefault="005D1E71" w:rsidP="001E177A">
      <w:pPr>
        <w:spacing w:line="360" w:lineRule="auto"/>
        <w:ind w:left="720" w:hanging="720"/>
        <w:jc w:val="both"/>
        <w:rPr>
          <w:rFonts w:ascii="Book Antiqua" w:hAnsi="Book Antiqua"/>
        </w:rPr>
      </w:pPr>
      <w:r w:rsidRPr="00A32046">
        <w:rPr>
          <w:rFonts w:ascii="Book Antiqua" w:hAnsi="Book Antiqua"/>
        </w:rPr>
        <w:t>viii)</w:t>
      </w:r>
      <w:r w:rsidRPr="00A32046">
        <w:rPr>
          <w:rFonts w:ascii="Book Antiqua" w:hAnsi="Book Antiqua"/>
        </w:rPr>
        <w:tab/>
        <w:t xml:space="preserve">If </w:t>
      </w:r>
      <w:r>
        <w:rPr>
          <w:rFonts w:ascii="Book Antiqua" w:hAnsi="Book Antiqua"/>
        </w:rPr>
        <w:t>the Contractor/Indemnifier</w:t>
      </w:r>
      <w:r w:rsidRPr="00A32046">
        <w:rPr>
          <w:rFonts w:ascii="Book Antiqua" w:hAnsi="Book Antiqua"/>
        </w:rPr>
        <w:t xml:space="preserve"> becomes bankrupt or being a limited </w:t>
      </w:r>
      <w:r>
        <w:rPr>
          <w:rFonts w:ascii="Book Antiqua" w:hAnsi="Book Antiqua"/>
        </w:rPr>
        <w:t>the c</w:t>
      </w:r>
      <w:r w:rsidRPr="00A32046">
        <w:rPr>
          <w:rFonts w:ascii="Book Antiqua" w:hAnsi="Book Antiqua"/>
        </w:rPr>
        <w:t>ompany goes into liquidation or in case of appointment of a receiver.</w:t>
      </w:r>
    </w:p>
    <w:p w:rsidR="005D1E71" w:rsidRDefault="005D1E71" w:rsidP="001E177A">
      <w:pPr>
        <w:spacing w:line="360" w:lineRule="auto"/>
        <w:ind w:left="720" w:hanging="720"/>
        <w:jc w:val="both"/>
        <w:rPr>
          <w:rFonts w:ascii="Book Antiqua" w:hAnsi="Book Antiqua"/>
        </w:rPr>
      </w:pPr>
      <w:r w:rsidRPr="00A32046">
        <w:rPr>
          <w:rFonts w:ascii="Book Antiqua" w:hAnsi="Book Antiqua"/>
        </w:rPr>
        <w:t>ix)</w:t>
      </w:r>
      <w:r w:rsidRPr="00A32046">
        <w:rPr>
          <w:rFonts w:ascii="Book Antiqua" w:hAnsi="Book Antiqua"/>
        </w:rPr>
        <w:tab/>
        <w:t xml:space="preserve">In case </w:t>
      </w:r>
      <w:r>
        <w:rPr>
          <w:rFonts w:ascii="Book Antiqua" w:hAnsi="Book Antiqua"/>
        </w:rPr>
        <w:t>the Contractor/Indemnifier</w:t>
      </w:r>
      <w:r w:rsidRPr="00A32046">
        <w:rPr>
          <w:rFonts w:ascii="Book Antiqua" w:hAnsi="Book Antiqua"/>
        </w:rPr>
        <w:t xml:space="preserve"> sublets the site portion.</w:t>
      </w:r>
    </w:p>
    <w:p w:rsidR="005D1E71" w:rsidRPr="00A32046" w:rsidRDefault="005D1E71" w:rsidP="001E177A">
      <w:pPr>
        <w:spacing w:line="360" w:lineRule="auto"/>
        <w:ind w:left="720" w:hanging="720"/>
        <w:jc w:val="both"/>
        <w:rPr>
          <w:rFonts w:ascii="Book Antiqua" w:hAnsi="Book Antiqua"/>
        </w:rPr>
      </w:pPr>
      <w:r w:rsidRPr="00A32046">
        <w:rPr>
          <w:rFonts w:ascii="Book Antiqua" w:hAnsi="Book Antiqua"/>
        </w:rPr>
        <w:t>x)</w:t>
      </w:r>
      <w:r w:rsidRPr="00A32046">
        <w:rPr>
          <w:rFonts w:ascii="Book Antiqua" w:hAnsi="Book Antiqua"/>
        </w:rPr>
        <w:tab/>
        <w:t>In case the</w:t>
      </w:r>
      <w:r>
        <w:rPr>
          <w:rFonts w:ascii="Book Antiqua" w:hAnsi="Book Antiqua"/>
        </w:rPr>
        <w:t xml:space="preserve"> Contractor/Indemnifier</w:t>
      </w:r>
      <w:r w:rsidRPr="00A32046">
        <w:rPr>
          <w:rFonts w:ascii="Book Antiqua" w:hAnsi="Book Antiqua"/>
        </w:rPr>
        <w:t xml:space="preserve"> appoints any </w:t>
      </w:r>
      <w:proofErr w:type="spellStart"/>
      <w:r w:rsidRPr="00A32046">
        <w:rPr>
          <w:rFonts w:ascii="Book Antiqua" w:hAnsi="Book Antiqua"/>
        </w:rPr>
        <w:t xml:space="preserve">sub </w:t>
      </w:r>
      <w:r>
        <w:rPr>
          <w:rFonts w:ascii="Book Antiqua" w:hAnsi="Book Antiqua"/>
        </w:rPr>
        <w:t>contractor</w:t>
      </w:r>
      <w:proofErr w:type="spellEnd"/>
      <w:r w:rsidRPr="00A32046">
        <w:rPr>
          <w:rFonts w:ascii="Book Antiqua" w:hAnsi="Book Antiqua"/>
        </w:rPr>
        <w:t xml:space="preserve"> without prior written permission from the</w:t>
      </w:r>
      <w:r>
        <w:rPr>
          <w:rFonts w:ascii="Book Antiqua" w:hAnsi="Book Antiqua"/>
        </w:rPr>
        <w:t xml:space="preserve"> </w:t>
      </w:r>
      <w:r w:rsidR="00577D35">
        <w:rPr>
          <w:rFonts w:ascii="Book Antiqua" w:hAnsi="Book Antiqua"/>
          <w:color w:val="FF0000"/>
        </w:rPr>
        <w:t>Developer</w:t>
      </w:r>
      <w:r>
        <w:rPr>
          <w:rFonts w:ascii="Book Antiqua" w:hAnsi="Book Antiqua"/>
        </w:rPr>
        <w:t>/Indemnity Holder</w:t>
      </w:r>
      <w:r w:rsidRPr="00A32046">
        <w:rPr>
          <w:rFonts w:ascii="Book Antiqua" w:hAnsi="Book Antiqua"/>
        </w:rPr>
        <w:t>; -</w:t>
      </w:r>
    </w:p>
    <w:p w:rsidR="005D1E71" w:rsidRPr="00A32046" w:rsidRDefault="005D1E71" w:rsidP="002551E6">
      <w:pPr>
        <w:spacing w:line="360" w:lineRule="auto"/>
        <w:ind w:left="720" w:hanging="720"/>
        <w:jc w:val="both"/>
        <w:rPr>
          <w:rFonts w:ascii="Book Antiqua" w:hAnsi="Book Antiqua"/>
        </w:rPr>
      </w:pPr>
      <w:r w:rsidRPr="00A32046">
        <w:rPr>
          <w:rFonts w:ascii="Book Antiqua" w:hAnsi="Book Antiqua"/>
        </w:rPr>
        <w:tab/>
        <w:t>The</w:t>
      </w:r>
      <w:r>
        <w:rPr>
          <w:rFonts w:ascii="Book Antiqua" w:hAnsi="Book Antiqua"/>
        </w:rPr>
        <w:t xml:space="preserve"> </w:t>
      </w:r>
      <w:r w:rsidR="00577D35">
        <w:rPr>
          <w:rFonts w:ascii="Book Antiqua" w:hAnsi="Book Antiqua"/>
          <w:color w:val="FF0000"/>
        </w:rPr>
        <w:t>Developer</w:t>
      </w:r>
      <w:r w:rsidRPr="00577D35">
        <w:rPr>
          <w:rFonts w:ascii="Book Antiqua" w:hAnsi="Book Antiqua"/>
        </w:rPr>
        <w:t>/</w:t>
      </w:r>
      <w:r>
        <w:rPr>
          <w:rFonts w:ascii="Book Antiqua" w:hAnsi="Book Antiqua"/>
        </w:rPr>
        <w:t>Indemnity Holder</w:t>
      </w:r>
      <w:r w:rsidRPr="00A32046">
        <w:rPr>
          <w:rFonts w:ascii="Book Antiqua" w:hAnsi="Book Antiqua"/>
        </w:rPr>
        <w:t xml:space="preserve"> shall be at liberty to terminate the contract with the</w:t>
      </w:r>
      <w:r>
        <w:rPr>
          <w:rFonts w:ascii="Book Antiqua" w:hAnsi="Book Antiqua"/>
        </w:rPr>
        <w:t xml:space="preserve"> Contractor/Indemnifier</w:t>
      </w:r>
      <w:r w:rsidRPr="00A32046">
        <w:rPr>
          <w:rFonts w:ascii="Book Antiqua" w:hAnsi="Book Antiqua"/>
        </w:rPr>
        <w:t xml:space="preserve"> without assigning any reasons if his work quality is not satisfactory. On termination of the contract the</w:t>
      </w:r>
      <w:r>
        <w:rPr>
          <w:rFonts w:ascii="Book Antiqua" w:hAnsi="Book Antiqua"/>
        </w:rPr>
        <w:t xml:space="preserve"> Contractor/Indemnifier</w:t>
      </w:r>
      <w:r w:rsidRPr="00A32046">
        <w:rPr>
          <w:rFonts w:ascii="Book Antiqua" w:hAnsi="Book Antiqua"/>
        </w:rPr>
        <w:t xml:space="preserve"> shall along with all his workmen and materials belonging to him leave the site forthwith. The</w:t>
      </w:r>
      <w:r>
        <w:rPr>
          <w:rFonts w:ascii="Book Antiqua" w:hAnsi="Book Antiqua"/>
        </w:rPr>
        <w:t xml:space="preserve"> Contractor/Indemnifier</w:t>
      </w:r>
      <w:r w:rsidRPr="00A32046">
        <w:rPr>
          <w:rFonts w:ascii="Book Antiqua" w:hAnsi="Book Antiqua"/>
        </w:rPr>
        <w:t xml:space="preserve"> undertakes not to obstruct the work of any other person or site </w:t>
      </w:r>
      <w:proofErr w:type="spellStart"/>
      <w:r w:rsidRPr="00A32046">
        <w:rPr>
          <w:rFonts w:ascii="Book Antiqua" w:hAnsi="Book Antiqua"/>
        </w:rPr>
        <w:t>incase</w:t>
      </w:r>
      <w:proofErr w:type="spellEnd"/>
      <w:r w:rsidRPr="00A32046">
        <w:rPr>
          <w:rFonts w:ascii="Book Antiqua" w:hAnsi="Book Antiqua"/>
        </w:rPr>
        <w:t xml:space="preserve"> of termination.</w:t>
      </w:r>
    </w:p>
    <w:p w:rsidR="005D1E71" w:rsidRDefault="005D1E71" w:rsidP="001E177A">
      <w:pPr>
        <w:spacing w:line="360" w:lineRule="auto"/>
        <w:ind w:left="720" w:hanging="720"/>
        <w:jc w:val="both"/>
        <w:rPr>
          <w:rFonts w:ascii="Book Antiqua" w:hAnsi="Book Antiqua"/>
        </w:rPr>
      </w:pPr>
    </w:p>
    <w:p w:rsidR="002551E6" w:rsidRPr="00A32046" w:rsidRDefault="002551E6" w:rsidP="001E177A">
      <w:pPr>
        <w:spacing w:line="360" w:lineRule="auto"/>
        <w:ind w:left="720" w:hanging="720"/>
        <w:jc w:val="both"/>
        <w:rPr>
          <w:rFonts w:ascii="Book Antiqua" w:hAnsi="Book Antiqua"/>
        </w:rPr>
      </w:pPr>
    </w:p>
    <w:p w:rsidR="005D1E71" w:rsidRPr="00A32046" w:rsidRDefault="005D1E71" w:rsidP="001E177A">
      <w:pPr>
        <w:spacing w:line="360" w:lineRule="auto"/>
        <w:ind w:left="720" w:hanging="720"/>
        <w:jc w:val="both"/>
        <w:rPr>
          <w:rFonts w:ascii="Book Antiqua" w:hAnsi="Book Antiqua"/>
        </w:rPr>
      </w:pPr>
      <w:r w:rsidRPr="00577D35">
        <w:rPr>
          <w:rFonts w:ascii="Book Antiqua" w:hAnsi="Book Antiqua"/>
          <w:b/>
        </w:rPr>
        <w:t>S.</w:t>
      </w:r>
      <w:r w:rsidRPr="00A32046">
        <w:rPr>
          <w:rFonts w:ascii="Book Antiqua" w:hAnsi="Book Antiqua"/>
        </w:rPr>
        <w:tab/>
      </w:r>
      <w:r w:rsidRPr="00A32046">
        <w:rPr>
          <w:rFonts w:ascii="Book Antiqua" w:hAnsi="Book Antiqua"/>
          <w:b/>
        </w:rPr>
        <w:t>Bills</w:t>
      </w:r>
    </w:p>
    <w:p w:rsidR="005D1E71" w:rsidRPr="00A32046" w:rsidRDefault="005D1E71" w:rsidP="001E177A">
      <w:pPr>
        <w:spacing w:line="360" w:lineRule="auto"/>
        <w:ind w:left="720" w:hanging="720"/>
        <w:jc w:val="both"/>
        <w:rPr>
          <w:rFonts w:ascii="Book Antiqua" w:hAnsi="Book Antiqua"/>
        </w:rPr>
      </w:pPr>
    </w:p>
    <w:p w:rsidR="005D1E71" w:rsidRPr="00A32046" w:rsidRDefault="005D1E71" w:rsidP="001E177A">
      <w:pPr>
        <w:spacing w:line="360" w:lineRule="auto"/>
        <w:ind w:left="720" w:hanging="720"/>
        <w:jc w:val="both"/>
        <w:rPr>
          <w:rFonts w:ascii="Book Antiqua" w:hAnsi="Book Antiqua"/>
        </w:rPr>
      </w:pPr>
      <w:r w:rsidRPr="00A32046">
        <w:rPr>
          <w:rFonts w:ascii="Book Antiqua" w:hAnsi="Book Antiqua"/>
        </w:rPr>
        <w:tab/>
        <w:t xml:space="preserve">All bills will be raised in the name of </w:t>
      </w:r>
      <w:r w:rsidRPr="00A32046">
        <w:rPr>
          <w:rFonts w:ascii="Book Antiqua" w:hAnsi="Book Antiqua"/>
          <w:b/>
        </w:rPr>
        <w:t>“</w:t>
      </w:r>
      <w:proofErr w:type="spellStart"/>
      <w:r w:rsidR="000D572B">
        <w:rPr>
          <w:rFonts w:ascii="Book Antiqua" w:hAnsi="Book Antiqua"/>
          <w:b/>
        </w:rPr>
        <w:t>Ravima</w:t>
      </w:r>
      <w:proofErr w:type="spellEnd"/>
      <w:r w:rsidR="000D572B">
        <w:rPr>
          <w:rFonts w:ascii="Book Antiqua" w:hAnsi="Book Antiqua"/>
          <w:b/>
        </w:rPr>
        <w:t xml:space="preserve"> Ventures</w:t>
      </w:r>
      <w:r w:rsidRPr="00A32046">
        <w:rPr>
          <w:rFonts w:ascii="Book Antiqua" w:hAnsi="Book Antiqua"/>
          <w:b/>
        </w:rPr>
        <w:t>”</w:t>
      </w:r>
      <w:r w:rsidRPr="00A32046">
        <w:rPr>
          <w:rFonts w:ascii="Book Antiqua" w:hAnsi="Book Antiqua"/>
        </w:rPr>
        <w:t>. After submitting the bills to head office, minimum 15 days required for verification and other formalities.</w:t>
      </w:r>
    </w:p>
    <w:p w:rsidR="005D1E71" w:rsidRPr="00A32046" w:rsidRDefault="005D1E71" w:rsidP="001E177A">
      <w:pPr>
        <w:spacing w:line="360" w:lineRule="auto"/>
        <w:ind w:left="720" w:hanging="720"/>
        <w:jc w:val="both"/>
        <w:rPr>
          <w:rFonts w:ascii="Book Antiqua" w:hAnsi="Book Antiqua"/>
        </w:rPr>
      </w:pPr>
    </w:p>
    <w:p w:rsidR="005D1E71" w:rsidRPr="00357083" w:rsidRDefault="005D1E71" w:rsidP="00577D35">
      <w:pPr>
        <w:spacing w:line="360" w:lineRule="auto"/>
        <w:ind w:left="720" w:hanging="720"/>
        <w:jc w:val="both"/>
        <w:rPr>
          <w:rFonts w:ascii="Book Antiqua" w:eastAsia="MS Mincho" w:hAnsi="Book Antiqua"/>
          <w:color w:val="000000"/>
        </w:rPr>
      </w:pPr>
      <w:r w:rsidRPr="00577D35">
        <w:rPr>
          <w:rFonts w:ascii="Book Antiqua" w:hAnsi="Book Antiqua"/>
          <w:b/>
        </w:rPr>
        <w:t>T.</w:t>
      </w:r>
      <w:r>
        <w:rPr>
          <w:rFonts w:ascii="Book Antiqua" w:hAnsi="Book Antiqua"/>
        </w:rPr>
        <w:tab/>
      </w:r>
      <w:r>
        <w:rPr>
          <w:rFonts w:ascii="Book Antiqua" w:eastAsia="MS Mincho" w:hAnsi="Book Antiqua"/>
          <w:color w:val="000000"/>
        </w:rPr>
        <w:t xml:space="preserve">The Contractor/Indemnifier </w:t>
      </w:r>
      <w:r w:rsidRPr="00357083">
        <w:rPr>
          <w:rFonts w:ascii="Book Antiqua" w:eastAsia="MS Mincho" w:hAnsi="Book Antiqua"/>
          <w:color w:val="000000"/>
        </w:rPr>
        <w:t xml:space="preserve">shall fulfill their obligations </w:t>
      </w:r>
      <w:r>
        <w:rPr>
          <w:rFonts w:ascii="Book Antiqua" w:eastAsia="MS Mincho" w:hAnsi="Book Antiqua"/>
          <w:color w:val="000000"/>
        </w:rPr>
        <w:t xml:space="preserve">and </w:t>
      </w:r>
      <w:r w:rsidRPr="00357083">
        <w:rPr>
          <w:rFonts w:ascii="Book Antiqua" w:eastAsia="MS Mincho" w:hAnsi="Book Antiqua"/>
          <w:color w:val="000000"/>
        </w:rPr>
        <w:t xml:space="preserve">responsibilities  for the Indemnity Holder with their own </w:t>
      </w:r>
      <w:proofErr w:type="spellStart"/>
      <w:r w:rsidRPr="00357083">
        <w:rPr>
          <w:rFonts w:ascii="Book Antiqua" w:eastAsia="MS Mincho" w:hAnsi="Book Antiqua"/>
          <w:color w:val="000000"/>
        </w:rPr>
        <w:t>labour</w:t>
      </w:r>
      <w:proofErr w:type="spellEnd"/>
      <w:r w:rsidRPr="00357083">
        <w:rPr>
          <w:rFonts w:ascii="Book Antiqua" w:eastAsia="MS Mincho" w:hAnsi="Book Antiqua"/>
          <w:color w:val="000000"/>
        </w:rPr>
        <w:t xml:space="preserve"> and material (in case of with material work order) as per the specifications/ plans provided by the</w:t>
      </w:r>
      <w:r>
        <w:rPr>
          <w:rFonts w:ascii="Book Antiqua" w:hAnsi="Book Antiqua"/>
        </w:rPr>
        <w:t xml:space="preserve"> </w:t>
      </w:r>
      <w:r w:rsidR="00577D35">
        <w:rPr>
          <w:rFonts w:ascii="Book Antiqua" w:hAnsi="Book Antiqua"/>
          <w:color w:val="FF0000"/>
        </w:rPr>
        <w:t>Developer</w:t>
      </w:r>
      <w:r>
        <w:rPr>
          <w:rFonts w:ascii="Book Antiqua" w:hAnsi="Book Antiqua"/>
        </w:rPr>
        <w:t>/Indemnity Holder</w:t>
      </w:r>
      <w:r w:rsidRPr="00357083">
        <w:rPr>
          <w:rFonts w:ascii="Book Antiqua" w:eastAsia="MS Mincho" w:hAnsi="Book Antiqua"/>
          <w:color w:val="000000"/>
        </w:rPr>
        <w:t xml:space="preserve"> and his/her/their Architects / Engineers / site representatives for the building/s to be constructed on the said property and st</w:t>
      </w:r>
      <w:r>
        <w:rPr>
          <w:rFonts w:ascii="Book Antiqua" w:eastAsia="MS Mincho" w:hAnsi="Book Antiqua"/>
          <w:color w:val="000000"/>
        </w:rPr>
        <w:t xml:space="preserve">ructure shall comprise of parking plus 11 </w:t>
      </w:r>
      <w:proofErr w:type="spellStart"/>
      <w:r w:rsidRPr="00357083">
        <w:rPr>
          <w:rFonts w:ascii="Book Antiqua" w:eastAsia="MS Mincho" w:hAnsi="Book Antiqua"/>
          <w:color w:val="000000"/>
        </w:rPr>
        <w:t>storey</w:t>
      </w:r>
      <w:proofErr w:type="spellEnd"/>
      <w:r w:rsidRPr="00357083">
        <w:rPr>
          <w:rFonts w:ascii="Book Antiqua" w:eastAsia="MS Mincho" w:hAnsi="Book Antiqua"/>
          <w:color w:val="000000"/>
        </w:rPr>
        <w:t xml:space="preserve"> according  to the  plans, specifications and sections indicated in the said plans and which shall not be changed  except with the written consent of the</w:t>
      </w:r>
      <w:r>
        <w:rPr>
          <w:rFonts w:ascii="Book Antiqua" w:hAnsi="Book Antiqua"/>
        </w:rPr>
        <w:t xml:space="preserve"> </w:t>
      </w:r>
      <w:r w:rsidR="00577D35">
        <w:rPr>
          <w:rFonts w:ascii="Book Antiqua" w:hAnsi="Book Antiqua"/>
          <w:color w:val="FF0000"/>
        </w:rPr>
        <w:t>Developer</w:t>
      </w:r>
      <w:r>
        <w:rPr>
          <w:rFonts w:ascii="Book Antiqua" w:hAnsi="Book Antiqua"/>
        </w:rPr>
        <w:t>/Indemnity Holder</w:t>
      </w:r>
      <w:r w:rsidRPr="00357083">
        <w:rPr>
          <w:rFonts w:ascii="Book Antiqua" w:eastAsia="MS Mincho" w:hAnsi="Book Antiqua"/>
          <w:color w:val="000000"/>
        </w:rPr>
        <w:t>.</w:t>
      </w:r>
    </w:p>
    <w:p w:rsidR="005D1E71" w:rsidRPr="00A32046" w:rsidRDefault="005D1E71" w:rsidP="00577D35">
      <w:pPr>
        <w:spacing w:line="360" w:lineRule="auto"/>
        <w:ind w:left="720" w:hanging="720"/>
        <w:jc w:val="both"/>
        <w:rPr>
          <w:rFonts w:ascii="Book Antiqua" w:eastAsia="MS Mincho" w:hAnsi="Book Antiqua"/>
          <w:color w:val="FF0000"/>
        </w:rPr>
      </w:pPr>
    </w:p>
    <w:p w:rsidR="005D1E71" w:rsidRPr="00357083" w:rsidRDefault="005D1E71" w:rsidP="00577D35">
      <w:pPr>
        <w:spacing w:line="360" w:lineRule="auto"/>
        <w:ind w:left="720" w:hanging="720"/>
        <w:jc w:val="both"/>
        <w:rPr>
          <w:rFonts w:ascii="Book Antiqua" w:eastAsia="MS Mincho" w:hAnsi="Book Antiqua"/>
          <w:color w:val="000000"/>
        </w:rPr>
      </w:pPr>
      <w:r w:rsidRPr="00577D35">
        <w:rPr>
          <w:rFonts w:ascii="Book Antiqua" w:hAnsi="Book Antiqua"/>
          <w:b/>
        </w:rPr>
        <w:lastRenderedPageBreak/>
        <w:t>U.</w:t>
      </w:r>
      <w:r w:rsidRPr="00A32046">
        <w:rPr>
          <w:rFonts w:ascii="Book Antiqua" w:eastAsia="MS Mincho" w:hAnsi="Book Antiqua"/>
          <w:color w:val="FF0000"/>
        </w:rPr>
        <w:tab/>
      </w:r>
      <w:r w:rsidRPr="00357083">
        <w:rPr>
          <w:rFonts w:ascii="Book Antiqua" w:eastAsia="MS Mincho" w:hAnsi="Book Antiqua"/>
          <w:color w:val="000000"/>
        </w:rPr>
        <w:t>In case the</w:t>
      </w:r>
      <w:r>
        <w:rPr>
          <w:rFonts w:ascii="Book Antiqua" w:hAnsi="Book Antiqua"/>
        </w:rPr>
        <w:t xml:space="preserve"> </w:t>
      </w:r>
      <w:r w:rsidR="00577D35">
        <w:rPr>
          <w:rFonts w:ascii="Book Antiqua" w:hAnsi="Book Antiqua"/>
          <w:color w:val="FF0000"/>
        </w:rPr>
        <w:t>Developer</w:t>
      </w:r>
      <w:r>
        <w:rPr>
          <w:rFonts w:ascii="Book Antiqua" w:hAnsi="Book Antiqua"/>
        </w:rPr>
        <w:t>/Indemnity Holder</w:t>
      </w:r>
      <w:r w:rsidRPr="00357083">
        <w:rPr>
          <w:rFonts w:ascii="Book Antiqua" w:eastAsia="MS Mincho" w:hAnsi="Book Antiqua"/>
          <w:color w:val="000000"/>
        </w:rPr>
        <w:t xml:space="preserve"> shall desire any deviation from the said plans and specifications, designs or any more or other building or buildings or any additional work or works to be done or executed the</w:t>
      </w:r>
      <w:r>
        <w:rPr>
          <w:rFonts w:ascii="Book Antiqua" w:eastAsia="MS Mincho" w:hAnsi="Book Antiqua"/>
          <w:color w:val="000000"/>
        </w:rPr>
        <w:t xml:space="preserve"> Contractor/Indemnifier</w:t>
      </w:r>
      <w:r w:rsidRPr="00357083">
        <w:rPr>
          <w:rFonts w:ascii="Book Antiqua" w:eastAsia="MS Mincho" w:hAnsi="Book Antiqua"/>
          <w:color w:val="000000"/>
        </w:rPr>
        <w:t xml:space="preserve"> / Indemnifiers shall duly execute the work as per such deviation or extra or additional work in proper, substantial and workmen like manner, in all respects according to such altered plans and specifications and within the time prescribed or any extension thereof as may be mutually agreed and to the full satisfaction of the</w:t>
      </w:r>
      <w:r>
        <w:rPr>
          <w:rFonts w:ascii="Book Antiqua" w:hAnsi="Book Antiqua"/>
        </w:rPr>
        <w:t xml:space="preserve"> </w:t>
      </w:r>
      <w:r w:rsidR="00577D35">
        <w:rPr>
          <w:rFonts w:ascii="Book Antiqua" w:hAnsi="Book Antiqua"/>
          <w:color w:val="FF0000"/>
        </w:rPr>
        <w:t>Developer</w:t>
      </w:r>
      <w:r>
        <w:rPr>
          <w:rFonts w:ascii="Book Antiqua" w:hAnsi="Book Antiqua"/>
        </w:rPr>
        <w:t>/Indemnity Holder</w:t>
      </w:r>
      <w:r w:rsidRPr="00357083">
        <w:rPr>
          <w:rFonts w:ascii="Book Antiqua" w:eastAsia="MS Mincho" w:hAnsi="Book Antiqua"/>
          <w:color w:val="000000"/>
        </w:rPr>
        <w:t>.</w:t>
      </w:r>
    </w:p>
    <w:p w:rsidR="005D1E71" w:rsidRPr="00357083" w:rsidRDefault="005D1E71" w:rsidP="00577D35">
      <w:pPr>
        <w:spacing w:line="360" w:lineRule="auto"/>
        <w:ind w:left="720" w:hanging="720"/>
        <w:jc w:val="both"/>
        <w:rPr>
          <w:rFonts w:ascii="Book Antiqua" w:eastAsia="MS Mincho" w:hAnsi="Book Antiqua"/>
          <w:color w:val="000000"/>
        </w:rPr>
      </w:pPr>
    </w:p>
    <w:p w:rsidR="005D1E71" w:rsidRPr="00357083" w:rsidRDefault="005D1E71" w:rsidP="00577D35">
      <w:pPr>
        <w:spacing w:line="360" w:lineRule="auto"/>
        <w:ind w:left="720" w:hanging="720"/>
        <w:jc w:val="both"/>
        <w:rPr>
          <w:rFonts w:ascii="Book Antiqua" w:eastAsia="MS Mincho" w:hAnsi="Book Antiqua"/>
          <w:color w:val="000000"/>
        </w:rPr>
      </w:pPr>
      <w:r w:rsidRPr="00577D35">
        <w:rPr>
          <w:rFonts w:ascii="Book Antiqua" w:hAnsi="Book Antiqua"/>
          <w:b/>
        </w:rPr>
        <w:t>V.</w:t>
      </w:r>
      <w:r w:rsidRPr="00A32046">
        <w:rPr>
          <w:rFonts w:ascii="Book Antiqua" w:eastAsia="MS Mincho" w:hAnsi="Book Antiqua"/>
          <w:color w:val="FF0000"/>
        </w:rPr>
        <w:tab/>
      </w:r>
      <w:r w:rsidRPr="00357083">
        <w:rPr>
          <w:rFonts w:ascii="Book Antiqua" w:eastAsia="MS Mincho" w:hAnsi="Book Antiqua"/>
          <w:color w:val="000000"/>
        </w:rPr>
        <w:t>All amounts of remuneration payable to the Architect / RCC Designer as their professional fee shall be borne by the</w:t>
      </w:r>
      <w:r>
        <w:rPr>
          <w:rFonts w:ascii="Book Antiqua" w:hAnsi="Book Antiqua"/>
        </w:rPr>
        <w:t xml:space="preserve"> </w:t>
      </w:r>
      <w:r w:rsidR="00577D35">
        <w:rPr>
          <w:rFonts w:ascii="Book Antiqua" w:hAnsi="Book Antiqua"/>
          <w:color w:val="FF0000"/>
        </w:rPr>
        <w:t>Developer</w:t>
      </w:r>
      <w:r>
        <w:rPr>
          <w:rFonts w:ascii="Book Antiqua" w:hAnsi="Book Antiqua"/>
        </w:rPr>
        <w:t>/Indemnity Holder</w:t>
      </w:r>
      <w:r w:rsidRPr="00357083">
        <w:rPr>
          <w:rFonts w:ascii="Book Antiqua" w:eastAsia="MS Mincho" w:hAnsi="Book Antiqua"/>
          <w:color w:val="000000"/>
        </w:rPr>
        <w:t>.</w:t>
      </w:r>
    </w:p>
    <w:p w:rsidR="005D1E71" w:rsidRPr="00A32046" w:rsidRDefault="005D1E71" w:rsidP="005D1E71">
      <w:pPr>
        <w:spacing w:line="276" w:lineRule="auto"/>
        <w:ind w:left="720" w:hanging="720"/>
        <w:jc w:val="both"/>
        <w:rPr>
          <w:rFonts w:ascii="Book Antiqua" w:eastAsia="MS Mincho" w:hAnsi="Book Antiqua"/>
          <w:color w:val="FF0000"/>
        </w:rPr>
      </w:pPr>
    </w:p>
    <w:p w:rsidR="005D1E71" w:rsidRPr="00357083" w:rsidRDefault="005D1E71" w:rsidP="001E177A">
      <w:pPr>
        <w:spacing w:line="360" w:lineRule="auto"/>
        <w:ind w:left="720" w:hanging="720"/>
        <w:jc w:val="both"/>
        <w:rPr>
          <w:rFonts w:ascii="Book Antiqua" w:eastAsia="MS Mincho" w:hAnsi="Book Antiqua"/>
          <w:color w:val="000000"/>
        </w:rPr>
      </w:pPr>
      <w:r w:rsidRPr="00577D35">
        <w:rPr>
          <w:rFonts w:ascii="Book Antiqua" w:hAnsi="Book Antiqua"/>
          <w:b/>
        </w:rPr>
        <w:t>W.</w:t>
      </w:r>
      <w:r w:rsidRPr="00A32046">
        <w:rPr>
          <w:rFonts w:ascii="Book Antiqua" w:eastAsia="MS Mincho" w:hAnsi="Book Antiqua"/>
          <w:color w:val="FF0000"/>
        </w:rPr>
        <w:tab/>
      </w:r>
      <w:r w:rsidRPr="00357083">
        <w:rPr>
          <w:rFonts w:ascii="Book Antiqua" w:eastAsia="MS Mincho" w:hAnsi="Book Antiqua"/>
          <w:color w:val="000000"/>
        </w:rPr>
        <w:t>If any question or dispute shall arise at any time both between the parties hereto or their representative with respect to the meaning or effect of any clause of this agreement with rights or liabilities of the parties hereto, such question or disputes will be decided by the parties as per the provisions of the Indian Arbitration &amp; Reconciliation Act 1996 under Pune</w:t>
      </w:r>
      <w:r w:rsidR="00793C90">
        <w:rPr>
          <w:rFonts w:ascii="Book Antiqua" w:eastAsia="MS Mincho" w:hAnsi="Book Antiqua"/>
          <w:color w:val="000000"/>
        </w:rPr>
        <w:t xml:space="preserve"> </w:t>
      </w:r>
      <w:r w:rsidR="00793C90" w:rsidRPr="00357083">
        <w:rPr>
          <w:rFonts w:ascii="Book Antiqua" w:eastAsia="MS Mincho" w:hAnsi="Book Antiqua"/>
          <w:color w:val="000000"/>
        </w:rPr>
        <w:t>jurisdiction</w:t>
      </w:r>
      <w:r w:rsidR="00793C90">
        <w:rPr>
          <w:rFonts w:ascii="Book Antiqua" w:eastAsia="MS Mincho" w:hAnsi="Book Antiqua"/>
          <w:color w:val="000000"/>
        </w:rPr>
        <w:t xml:space="preserve"> only.</w:t>
      </w:r>
    </w:p>
    <w:p w:rsidR="005D1E71" w:rsidRPr="00357083" w:rsidRDefault="005D1E71" w:rsidP="005D1E71">
      <w:pPr>
        <w:spacing w:line="276" w:lineRule="auto"/>
        <w:ind w:left="720" w:hanging="720"/>
        <w:jc w:val="both"/>
        <w:rPr>
          <w:rFonts w:ascii="Book Antiqua" w:eastAsia="MS Mincho" w:hAnsi="Book Antiqua"/>
          <w:color w:val="000000"/>
        </w:rPr>
      </w:pPr>
    </w:p>
    <w:p w:rsidR="005D1E71" w:rsidRPr="00257809" w:rsidRDefault="005D1E71" w:rsidP="005D1E71">
      <w:pPr>
        <w:spacing w:line="360" w:lineRule="auto"/>
        <w:jc w:val="both"/>
        <w:rPr>
          <w:rFonts w:ascii="Book Antiqua" w:hAnsi="Book Antiqua" w:cs="Book Antiqua"/>
          <w:b/>
        </w:rPr>
      </w:pPr>
      <w:r w:rsidRPr="00257809">
        <w:rPr>
          <w:rFonts w:ascii="Book Antiqua" w:hAnsi="Book Antiqua"/>
          <w:b/>
        </w:rPr>
        <w:t>X.</w:t>
      </w:r>
      <w:r w:rsidRPr="00257809">
        <w:rPr>
          <w:rFonts w:ascii="Book Antiqua" w:eastAsia="MS Mincho" w:hAnsi="Book Antiqua"/>
          <w:b/>
          <w:color w:val="FF0000"/>
        </w:rPr>
        <w:tab/>
      </w:r>
      <w:r w:rsidR="00257809">
        <w:rPr>
          <w:rFonts w:ascii="Book Antiqua" w:hAnsi="Book Antiqua" w:cs="Book Antiqua"/>
        </w:rPr>
        <w:t xml:space="preserve"> </w:t>
      </w:r>
      <w:r w:rsidRPr="00257809">
        <w:rPr>
          <w:rFonts w:ascii="Book Antiqua" w:hAnsi="Book Antiqua" w:cs="Book Antiqua"/>
          <w:b/>
        </w:rPr>
        <w:t>Suspension of work:</w:t>
      </w:r>
    </w:p>
    <w:p w:rsidR="005D1E71" w:rsidRDefault="005D1E71" w:rsidP="001E177A">
      <w:pPr>
        <w:spacing w:line="360" w:lineRule="auto"/>
        <w:ind w:left="720"/>
        <w:jc w:val="both"/>
        <w:rPr>
          <w:rFonts w:ascii="Book Antiqua" w:hAnsi="Book Antiqua" w:cs="Book Antiqua"/>
        </w:rPr>
      </w:pPr>
      <w:r>
        <w:rPr>
          <w:rFonts w:ascii="Book Antiqua" w:hAnsi="Book Antiqua" w:cs="Book Antiqua"/>
        </w:rPr>
        <w:t xml:space="preserve">The Contractor/Indemnifier shall not suspend the progress of the works or part thereof save &amp; except the instructions by the Engineer/Representative of </w:t>
      </w:r>
      <w:r w:rsidRPr="00357083">
        <w:rPr>
          <w:rFonts w:ascii="Book Antiqua" w:eastAsia="MS Mincho" w:hAnsi="Book Antiqua"/>
          <w:color w:val="000000"/>
        </w:rPr>
        <w:t>the</w:t>
      </w:r>
      <w:r>
        <w:rPr>
          <w:rFonts w:ascii="Book Antiqua" w:hAnsi="Book Antiqua"/>
        </w:rPr>
        <w:t xml:space="preserve"> </w:t>
      </w:r>
      <w:r w:rsidR="00257809">
        <w:rPr>
          <w:rFonts w:ascii="Book Antiqua" w:hAnsi="Book Antiqua"/>
          <w:color w:val="FF0000"/>
        </w:rPr>
        <w:t>Developer</w:t>
      </w:r>
      <w:r>
        <w:rPr>
          <w:rFonts w:ascii="Book Antiqua" w:hAnsi="Book Antiqua"/>
        </w:rPr>
        <w:t>/Indemnity Holder</w:t>
      </w:r>
      <w:r>
        <w:rPr>
          <w:rFonts w:ascii="Book Antiqua" w:hAnsi="Book Antiqua" w:cs="Book Antiqua"/>
        </w:rPr>
        <w:t xml:space="preserve">, for such time and in such manner as the Engineer / representative of </w:t>
      </w:r>
      <w:r w:rsidRPr="00357083">
        <w:rPr>
          <w:rFonts w:ascii="Book Antiqua" w:eastAsia="MS Mincho" w:hAnsi="Book Antiqua"/>
          <w:color w:val="000000"/>
        </w:rPr>
        <w:t>the</w:t>
      </w:r>
      <w:r>
        <w:rPr>
          <w:rFonts w:ascii="Book Antiqua" w:hAnsi="Book Antiqua"/>
        </w:rPr>
        <w:t xml:space="preserve"> </w:t>
      </w:r>
      <w:r w:rsidR="00257809">
        <w:rPr>
          <w:rFonts w:ascii="Book Antiqua" w:hAnsi="Book Antiqua"/>
          <w:color w:val="FF0000"/>
        </w:rPr>
        <w:t>Developer</w:t>
      </w:r>
      <w:r>
        <w:rPr>
          <w:rFonts w:ascii="Book Antiqua" w:hAnsi="Book Antiqua"/>
        </w:rPr>
        <w:t>/Indemnity Holder</w:t>
      </w:r>
      <w:r>
        <w:rPr>
          <w:rFonts w:ascii="Book Antiqua" w:eastAsia="MS Mincho" w:hAnsi="Book Antiqua"/>
          <w:color w:val="000000"/>
        </w:rPr>
        <w:t xml:space="preserve"> </w:t>
      </w:r>
      <w:r>
        <w:rPr>
          <w:rFonts w:ascii="Book Antiqua" w:hAnsi="Book Antiqua" w:cs="Book Antiqua"/>
        </w:rPr>
        <w:t xml:space="preserve">may consider necessary. The Contractor/Indemnifier shall, during such suspension, properly protect and secure the works or any part thereof so far as is necessary in the opinion of the Engineer / Representative of </w:t>
      </w:r>
      <w:r w:rsidRPr="00357083">
        <w:rPr>
          <w:rFonts w:ascii="Book Antiqua" w:eastAsia="MS Mincho" w:hAnsi="Book Antiqua"/>
          <w:color w:val="000000"/>
        </w:rPr>
        <w:t>the</w:t>
      </w:r>
      <w:r>
        <w:rPr>
          <w:rFonts w:ascii="Book Antiqua" w:hAnsi="Book Antiqua"/>
        </w:rPr>
        <w:t xml:space="preserve"> </w:t>
      </w:r>
      <w:r w:rsidR="00257809">
        <w:rPr>
          <w:rFonts w:ascii="Book Antiqua" w:hAnsi="Book Antiqua"/>
          <w:color w:val="FF0000"/>
        </w:rPr>
        <w:t>Developer</w:t>
      </w:r>
      <w:r>
        <w:rPr>
          <w:rFonts w:ascii="Book Antiqua" w:hAnsi="Book Antiqua"/>
        </w:rPr>
        <w:t>/Indemnity Holder</w:t>
      </w:r>
      <w:r>
        <w:rPr>
          <w:rFonts w:ascii="Book Antiqua" w:hAnsi="Book Antiqua" w:cs="Book Antiqua"/>
        </w:rPr>
        <w:t xml:space="preserve"> for the reasons mentioned as under:</w:t>
      </w:r>
    </w:p>
    <w:p w:rsidR="005D1E71" w:rsidRDefault="005D1E71" w:rsidP="001E177A">
      <w:pPr>
        <w:spacing w:line="360" w:lineRule="auto"/>
        <w:jc w:val="both"/>
        <w:rPr>
          <w:rFonts w:ascii="Book Antiqua" w:hAnsi="Book Antiqua" w:cs="Book Antiqua"/>
        </w:rPr>
      </w:pPr>
    </w:p>
    <w:p w:rsidR="005D1E71" w:rsidRDefault="005D1E71" w:rsidP="00257809">
      <w:pPr>
        <w:numPr>
          <w:ilvl w:val="0"/>
          <w:numId w:val="19"/>
        </w:numPr>
        <w:spacing w:line="360" w:lineRule="auto"/>
        <w:jc w:val="both"/>
        <w:rPr>
          <w:rFonts w:ascii="Book Antiqua" w:hAnsi="Book Antiqua" w:cs="Book Antiqua"/>
        </w:rPr>
      </w:pPr>
      <w:r>
        <w:rPr>
          <w:rFonts w:ascii="Book Antiqua" w:hAnsi="Book Antiqua" w:cs="Book Antiqua"/>
        </w:rPr>
        <w:t>Some unavoidable circumstances or local problem occurred at worksite</w:t>
      </w:r>
    </w:p>
    <w:p w:rsidR="00257809" w:rsidRDefault="005D1E71" w:rsidP="00257809">
      <w:pPr>
        <w:numPr>
          <w:ilvl w:val="0"/>
          <w:numId w:val="19"/>
        </w:numPr>
        <w:spacing w:line="360" w:lineRule="auto"/>
        <w:jc w:val="both"/>
        <w:rPr>
          <w:rFonts w:ascii="Book Antiqua" w:hAnsi="Book Antiqua" w:cs="Book Antiqua"/>
        </w:rPr>
      </w:pPr>
      <w:r w:rsidRPr="00257809">
        <w:rPr>
          <w:rFonts w:ascii="Book Antiqua" w:hAnsi="Book Antiqua" w:cs="Book Antiqua"/>
        </w:rPr>
        <w:t>Any major technical revision in the work</w:t>
      </w:r>
    </w:p>
    <w:p w:rsidR="005D1E71" w:rsidRPr="00257809" w:rsidRDefault="005D1E71" w:rsidP="00257809">
      <w:pPr>
        <w:numPr>
          <w:ilvl w:val="0"/>
          <w:numId w:val="19"/>
        </w:numPr>
        <w:spacing w:line="360" w:lineRule="auto"/>
        <w:jc w:val="both"/>
        <w:rPr>
          <w:rFonts w:ascii="Book Antiqua" w:hAnsi="Book Antiqua" w:cs="Book Antiqua"/>
        </w:rPr>
      </w:pPr>
      <w:r w:rsidRPr="00257809">
        <w:rPr>
          <w:rFonts w:ascii="Book Antiqua" w:hAnsi="Book Antiqua" w:cs="Book Antiqua"/>
        </w:rPr>
        <w:lastRenderedPageBreak/>
        <w:t>Necessary by reason of some default or breach of contract agreement by the Contractor/Indemnifier  or for which he is responsible</w:t>
      </w:r>
    </w:p>
    <w:p w:rsidR="005D1E71" w:rsidRDefault="005D1E71" w:rsidP="00257809">
      <w:pPr>
        <w:numPr>
          <w:ilvl w:val="0"/>
          <w:numId w:val="19"/>
        </w:numPr>
        <w:spacing w:line="360" w:lineRule="auto"/>
        <w:jc w:val="both"/>
        <w:rPr>
          <w:rFonts w:ascii="Book Antiqua" w:hAnsi="Book Antiqua" w:cs="Book Antiqua"/>
        </w:rPr>
      </w:pPr>
      <w:r>
        <w:rPr>
          <w:rFonts w:ascii="Book Antiqua" w:hAnsi="Book Antiqua" w:cs="Book Antiqua"/>
        </w:rPr>
        <w:t>Necessary by reason of climatic conditions on site or</w:t>
      </w:r>
    </w:p>
    <w:p w:rsidR="005D1E71" w:rsidRDefault="005D1E71" w:rsidP="00257809">
      <w:pPr>
        <w:numPr>
          <w:ilvl w:val="0"/>
          <w:numId w:val="19"/>
        </w:numPr>
        <w:spacing w:line="360" w:lineRule="auto"/>
        <w:jc w:val="both"/>
        <w:rPr>
          <w:rFonts w:ascii="Book Antiqua" w:hAnsi="Book Antiqua" w:cs="Book Antiqua"/>
        </w:rPr>
      </w:pPr>
      <w:r>
        <w:rPr>
          <w:rFonts w:ascii="Book Antiqua" w:hAnsi="Book Antiqua" w:cs="Book Antiqua"/>
        </w:rPr>
        <w:t>Necessary for the proper execution of the work or for safety of the works or any part thereof.</w:t>
      </w:r>
    </w:p>
    <w:p w:rsidR="005D1E71" w:rsidRPr="00357083" w:rsidRDefault="005D1E71" w:rsidP="00257809">
      <w:pPr>
        <w:spacing w:line="360" w:lineRule="auto"/>
        <w:ind w:left="720"/>
        <w:jc w:val="both"/>
        <w:rPr>
          <w:rFonts w:ascii="Book Antiqua" w:hAnsi="Book Antiqua"/>
          <w:color w:val="000000"/>
        </w:rPr>
      </w:pPr>
    </w:p>
    <w:p w:rsidR="005D1E71" w:rsidRPr="00F23F81" w:rsidRDefault="005D1E71" w:rsidP="005D1E71">
      <w:pPr>
        <w:spacing w:line="276" w:lineRule="auto"/>
        <w:jc w:val="both"/>
        <w:rPr>
          <w:rFonts w:ascii="Book Antiqua" w:eastAsia="MS Mincho" w:hAnsi="Book Antiqua" w:cs="Calibri"/>
          <w:b/>
          <w:sz w:val="12"/>
        </w:rPr>
      </w:pPr>
    </w:p>
    <w:p w:rsidR="005D1E71" w:rsidRPr="00A32046" w:rsidRDefault="005D1E71" w:rsidP="005D1E71">
      <w:pPr>
        <w:spacing w:line="276" w:lineRule="auto"/>
        <w:jc w:val="both"/>
        <w:rPr>
          <w:rFonts w:ascii="Book Antiqua" w:hAnsi="Book Antiqua"/>
        </w:rPr>
      </w:pPr>
    </w:p>
    <w:p w:rsidR="005D1E71" w:rsidRDefault="005D1E71" w:rsidP="005D1E71">
      <w:pPr>
        <w:spacing w:line="276" w:lineRule="auto"/>
        <w:ind w:left="720" w:hanging="720"/>
        <w:jc w:val="both"/>
        <w:rPr>
          <w:rFonts w:ascii="Book Antiqua" w:hAnsi="Book Antiqua"/>
        </w:rPr>
      </w:pPr>
      <w:r w:rsidRPr="00FA6DB2">
        <w:rPr>
          <w:rFonts w:ascii="Book Antiqua" w:hAnsi="Book Antiqua"/>
          <w:b/>
        </w:rPr>
        <w:t>Y.</w:t>
      </w:r>
      <w:r w:rsidRPr="00A32046">
        <w:rPr>
          <w:rFonts w:ascii="Book Antiqua" w:hAnsi="Book Antiqua"/>
        </w:rPr>
        <w:tab/>
        <w:t xml:space="preserve">Payment schedule and other terms and </w:t>
      </w:r>
      <w:proofErr w:type="gramStart"/>
      <w:r w:rsidRPr="00A32046">
        <w:rPr>
          <w:rFonts w:ascii="Book Antiqua" w:hAnsi="Book Antiqua"/>
        </w:rPr>
        <w:t>con</w:t>
      </w:r>
      <w:r w:rsidR="00DA6C2E">
        <w:rPr>
          <w:rFonts w:ascii="Book Antiqua" w:hAnsi="Book Antiqua"/>
        </w:rPr>
        <w:t>ditions :</w:t>
      </w:r>
      <w:proofErr w:type="gramEnd"/>
      <w:r w:rsidR="00DA6C2E">
        <w:rPr>
          <w:rFonts w:ascii="Book Antiqua" w:hAnsi="Book Antiqua"/>
        </w:rPr>
        <w:t>-</w:t>
      </w:r>
    </w:p>
    <w:p w:rsidR="00DA6C2E" w:rsidRDefault="00DA6C2E" w:rsidP="005D1E71">
      <w:pPr>
        <w:spacing w:line="276" w:lineRule="auto"/>
        <w:ind w:left="720" w:hanging="720"/>
        <w:jc w:val="both"/>
        <w:rPr>
          <w:rFonts w:ascii="Book Antiqua" w:hAnsi="Book Antiqua"/>
        </w:rPr>
      </w:pPr>
    </w:p>
    <w:p w:rsidR="00DA6C2E" w:rsidRDefault="00DA6C2E" w:rsidP="005D1E71">
      <w:pPr>
        <w:spacing w:line="276" w:lineRule="auto"/>
        <w:ind w:left="720" w:hanging="720"/>
        <w:jc w:val="both"/>
        <w:rPr>
          <w:rFonts w:ascii="Book Antiqua" w:hAnsi="Book Antiqua"/>
          <w:b/>
        </w:rPr>
      </w:pPr>
      <w:r>
        <w:rPr>
          <w:rFonts w:ascii="Book Antiqua" w:hAnsi="Book Antiqua"/>
          <w:b/>
        </w:rPr>
        <w:t>A) 80% after work completion</w:t>
      </w:r>
    </w:p>
    <w:p w:rsidR="00DA6C2E" w:rsidRDefault="00DA6C2E" w:rsidP="005D1E71">
      <w:pPr>
        <w:spacing w:line="276" w:lineRule="auto"/>
        <w:ind w:left="720" w:hanging="720"/>
        <w:jc w:val="both"/>
        <w:rPr>
          <w:rFonts w:ascii="Book Antiqua" w:hAnsi="Book Antiqua"/>
        </w:rPr>
      </w:pPr>
      <w:r>
        <w:rPr>
          <w:rFonts w:ascii="Book Antiqua" w:hAnsi="Book Antiqua"/>
          <w:b/>
        </w:rPr>
        <w:t xml:space="preserve">B) 20% after possessions. </w:t>
      </w:r>
    </w:p>
    <w:p w:rsidR="00257809" w:rsidRPr="00A32046" w:rsidRDefault="00257809" w:rsidP="005D1E71">
      <w:pPr>
        <w:spacing w:line="276" w:lineRule="auto"/>
        <w:ind w:left="720" w:hanging="720"/>
        <w:jc w:val="both"/>
        <w:rPr>
          <w:rFonts w:ascii="Book Antiqua" w:hAnsi="Book Antiqua"/>
        </w:rPr>
      </w:pPr>
    </w:p>
    <w:p w:rsidR="001E177A" w:rsidRDefault="005D1E71" w:rsidP="005D1E71">
      <w:pPr>
        <w:spacing w:line="276" w:lineRule="auto"/>
        <w:jc w:val="both"/>
        <w:rPr>
          <w:rFonts w:ascii="Book Antiqua" w:hAnsi="Book Antiqua"/>
        </w:rPr>
      </w:pPr>
      <w:r w:rsidRPr="00A32046">
        <w:rPr>
          <w:rFonts w:ascii="Book Antiqua" w:hAnsi="Book Antiqua"/>
        </w:rPr>
        <w:t xml:space="preserve">       </w:t>
      </w:r>
    </w:p>
    <w:p w:rsidR="001E177A" w:rsidRDefault="001E177A" w:rsidP="005D1E71">
      <w:pPr>
        <w:spacing w:line="276" w:lineRule="auto"/>
        <w:jc w:val="both"/>
        <w:rPr>
          <w:rFonts w:ascii="Book Antiqua" w:hAnsi="Book Antiqua"/>
        </w:rPr>
      </w:pPr>
    </w:p>
    <w:p w:rsidR="00DC2E38" w:rsidRPr="004D29A9" w:rsidRDefault="00DC2E38" w:rsidP="008B1518">
      <w:pPr>
        <w:spacing w:line="360" w:lineRule="auto"/>
        <w:jc w:val="both"/>
        <w:rPr>
          <w:sz w:val="28"/>
          <w:szCs w:val="28"/>
        </w:rPr>
      </w:pPr>
      <w:r w:rsidRPr="004D29A9">
        <w:rPr>
          <w:b/>
          <w:sz w:val="28"/>
          <w:szCs w:val="28"/>
        </w:rPr>
        <w:t>The said conditions &amp; clauses thereto have been read as a part of th</w:t>
      </w:r>
      <w:r>
        <w:rPr>
          <w:b/>
          <w:sz w:val="28"/>
          <w:szCs w:val="28"/>
        </w:rPr>
        <w:t>is agreement &amp; the parties here</w:t>
      </w:r>
      <w:r w:rsidRPr="004D29A9">
        <w:rPr>
          <w:b/>
          <w:sz w:val="28"/>
          <w:szCs w:val="28"/>
        </w:rPr>
        <w:t>to agree</w:t>
      </w:r>
      <w:r>
        <w:rPr>
          <w:b/>
          <w:sz w:val="28"/>
          <w:szCs w:val="28"/>
        </w:rPr>
        <w:t>d</w:t>
      </w:r>
      <w:r w:rsidRPr="004D29A9">
        <w:rPr>
          <w:b/>
          <w:sz w:val="28"/>
          <w:szCs w:val="28"/>
        </w:rPr>
        <w:t xml:space="preserve"> </w:t>
      </w:r>
      <w:r>
        <w:rPr>
          <w:b/>
          <w:sz w:val="28"/>
          <w:szCs w:val="28"/>
        </w:rPr>
        <w:t>for</w:t>
      </w:r>
      <w:r w:rsidRPr="004D29A9">
        <w:rPr>
          <w:b/>
          <w:sz w:val="28"/>
          <w:szCs w:val="28"/>
        </w:rPr>
        <w:t xml:space="preserve"> the same &amp; in witness where of </w:t>
      </w:r>
      <w:r>
        <w:rPr>
          <w:b/>
          <w:sz w:val="28"/>
          <w:szCs w:val="28"/>
        </w:rPr>
        <w:t>the parties hereto have hereunto set and subscribed their respective hands and seal on the day, month and the year first herein</w:t>
      </w:r>
      <w:r w:rsidR="00793C90">
        <w:rPr>
          <w:b/>
          <w:sz w:val="28"/>
          <w:szCs w:val="28"/>
        </w:rPr>
        <w:t xml:space="preserve"> </w:t>
      </w:r>
      <w:r w:rsidR="00AF0533">
        <w:rPr>
          <w:b/>
          <w:sz w:val="28"/>
          <w:szCs w:val="28"/>
        </w:rPr>
        <w:t xml:space="preserve"> </w:t>
      </w:r>
      <w:r>
        <w:rPr>
          <w:b/>
          <w:sz w:val="28"/>
          <w:szCs w:val="28"/>
        </w:rPr>
        <w:t>above written.</w:t>
      </w:r>
    </w:p>
    <w:p w:rsidR="00DC2E38" w:rsidRDefault="00DC2E38" w:rsidP="008B1518">
      <w:pPr>
        <w:spacing w:line="360" w:lineRule="auto"/>
        <w:jc w:val="both"/>
        <w:rPr>
          <w:szCs w:val="22"/>
        </w:rPr>
      </w:pPr>
    </w:p>
    <w:p w:rsidR="001E177A" w:rsidRDefault="001E177A" w:rsidP="008B1518">
      <w:pPr>
        <w:spacing w:line="360" w:lineRule="auto"/>
        <w:jc w:val="both"/>
        <w:rPr>
          <w:szCs w:val="22"/>
        </w:rPr>
      </w:pPr>
    </w:p>
    <w:p w:rsidR="001E177A" w:rsidRDefault="001E177A" w:rsidP="008B1518">
      <w:pPr>
        <w:spacing w:line="360" w:lineRule="auto"/>
        <w:jc w:val="both"/>
        <w:rPr>
          <w:szCs w:val="22"/>
        </w:rPr>
      </w:pPr>
    </w:p>
    <w:p w:rsidR="00A525E4" w:rsidRDefault="00A525E4" w:rsidP="008B1518">
      <w:pPr>
        <w:spacing w:line="360" w:lineRule="auto"/>
        <w:jc w:val="both"/>
        <w:rPr>
          <w:b/>
          <w:sz w:val="20"/>
          <w:szCs w:val="20"/>
        </w:rPr>
      </w:pPr>
    </w:p>
    <w:p w:rsidR="00BD4A23" w:rsidRPr="00AD5B25" w:rsidRDefault="00BD4A23" w:rsidP="008B1518">
      <w:pPr>
        <w:spacing w:line="360" w:lineRule="auto"/>
        <w:jc w:val="both"/>
        <w:rPr>
          <w:b/>
          <w:sz w:val="20"/>
          <w:szCs w:val="20"/>
        </w:rPr>
      </w:pPr>
      <w:r w:rsidRPr="00AD5B25">
        <w:rPr>
          <w:b/>
          <w:sz w:val="20"/>
          <w:szCs w:val="20"/>
        </w:rPr>
        <w:t>AUTHORISED SIGNATORY</w:t>
      </w:r>
      <w:r w:rsidRPr="00AD5B25">
        <w:rPr>
          <w:b/>
          <w:sz w:val="20"/>
          <w:szCs w:val="20"/>
        </w:rPr>
        <w:tab/>
      </w:r>
      <w:r>
        <w:rPr>
          <w:b/>
          <w:sz w:val="20"/>
          <w:szCs w:val="20"/>
        </w:rPr>
        <w:t xml:space="preserve"> </w:t>
      </w:r>
      <w:r w:rsidRPr="00AD5B25">
        <w:rPr>
          <w:b/>
          <w:sz w:val="20"/>
          <w:szCs w:val="20"/>
        </w:rPr>
        <w:t>PROJECT-IN-CHARGE</w:t>
      </w:r>
      <w:r w:rsidRPr="00AD5B25">
        <w:rPr>
          <w:b/>
          <w:sz w:val="20"/>
          <w:szCs w:val="20"/>
        </w:rPr>
        <w:tab/>
      </w:r>
      <w:r w:rsidR="00A525E4">
        <w:rPr>
          <w:b/>
          <w:sz w:val="20"/>
          <w:szCs w:val="20"/>
        </w:rPr>
        <w:tab/>
      </w:r>
      <w:r w:rsidR="00A525E4">
        <w:rPr>
          <w:b/>
          <w:sz w:val="20"/>
          <w:szCs w:val="20"/>
        </w:rPr>
        <w:tab/>
      </w:r>
      <w:r w:rsidR="00A525E4">
        <w:rPr>
          <w:b/>
          <w:sz w:val="20"/>
          <w:szCs w:val="20"/>
        </w:rPr>
        <w:tab/>
      </w:r>
      <w:r w:rsidR="00A525E4">
        <w:rPr>
          <w:b/>
          <w:sz w:val="20"/>
          <w:szCs w:val="20"/>
        </w:rPr>
        <w:tab/>
      </w:r>
      <w:r w:rsidRPr="00AD5B25">
        <w:rPr>
          <w:b/>
          <w:sz w:val="20"/>
          <w:szCs w:val="20"/>
        </w:rPr>
        <w:t xml:space="preserve">CONTRACTOR </w:t>
      </w:r>
    </w:p>
    <w:p w:rsidR="00F86AF3" w:rsidRDefault="00F86AF3" w:rsidP="008B1518">
      <w:pPr>
        <w:autoSpaceDE w:val="0"/>
        <w:autoSpaceDN w:val="0"/>
        <w:adjustRightInd w:val="0"/>
        <w:spacing w:line="360" w:lineRule="auto"/>
        <w:jc w:val="both"/>
        <w:rPr>
          <w:bCs/>
          <w:szCs w:val="22"/>
        </w:rPr>
      </w:pPr>
    </w:p>
    <w:p w:rsidR="00154C98" w:rsidRDefault="00154C98" w:rsidP="00F86AF3">
      <w:pPr>
        <w:ind w:left="4608" w:firstLine="288"/>
        <w:rPr>
          <w:b/>
          <w:color w:val="000000" w:themeColor="text1"/>
          <w:szCs w:val="22"/>
        </w:rPr>
      </w:pPr>
    </w:p>
    <w:p w:rsidR="00154C98" w:rsidRDefault="00154C98" w:rsidP="00F86AF3">
      <w:pPr>
        <w:ind w:left="4608" w:firstLine="288"/>
        <w:rPr>
          <w:b/>
          <w:color w:val="000000" w:themeColor="text1"/>
          <w:szCs w:val="22"/>
        </w:rPr>
      </w:pPr>
    </w:p>
    <w:p w:rsidR="00F86AF3" w:rsidRDefault="00F86AF3" w:rsidP="00F86AF3">
      <w:pPr>
        <w:ind w:left="4608" w:firstLine="288"/>
        <w:rPr>
          <w:b/>
          <w:color w:val="000000" w:themeColor="text1"/>
          <w:szCs w:val="22"/>
        </w:rPr>
      </w:pPr>
    </w:p>
    <w:p w:rsidR="00F86AF3" w:rsidRDefault="00F86AF3" w:rsidP="00F86AF3">
      <w:pPr>
        <w:ind w:left="4608" w:firstLine="288"/>
        <w:rPr>
          <w:b/>
          <w:color w:val="000000" w:themeColor="text1"/>
          <w:szCs w:val="22"/>
        </w:rPr>
      </w:pPr>
    </w:p>
    <w:p w:rsidR="00F86AF3" w:rsidRDefault="00F86AF3" w:rsidP="00F86AF3">
      <w:pPr>
        <w:ind w:left="4608" w:firstLine="288"/>
      </w:pPr>
    </w:p>
    <w:p w:rsidR="00F86AF3" w:rsidRDefault="00F86AF3" w:rsidP="00F86AF3">
      <w:pPr>
        <w:pStyle w:val="ListParagraph"/>
        <w:ind w:left="4968"/>
        <w:rPr>
          <w:b/>
          <w:color w:val="000000" w:themeColor="text1"/>
          <w:szCs w:val="22"/>
        </w:rPr>
      </w:pPr>
    </w:p>
    <w:p w:rsidR="00F86AF3" w:rsidRDefault="00F86AF3" w:rsidP="00F86AF3">
      <w:pPr>
        <w:pStyle w:val="ListParagraph"/>
        <w:ind w:left="4968"/>
        <w:rPr>
          <w:b/>
          <w:color w:val="000000" w:themeColor="text1"/>
          <w:szCs w:val="22"/>
        </w:rPr>
      </w:pPr>
    </w:p>
    <w:p w:rsidR="00F86AF3" w:rsidRDefault="00F86AF3" w:rsidP="00F86AF3">
      <w:pPr>
        <w:pStyle w:val="ListParagraph"/>
        <w:ind w:left="4968"/>
        <w:rPr>
          <w:b/>
          <w:color w:val="000000" w:themeColor="text1"/>
          <w:szCs w:val="22"/>
        </w:rPr>
      </w:pPr>
    </w:p>
    <w:p w:rsidR="00F86AF3" w:rsidRDefault="00F86AF3" w:rsidP="00F86AF3">
      <w:pPr>
        <w:pStyle w:val="ListParagraph"/>
        <w:ind w:left="4968"/>
        <w:rPr>
          <w:b/>
          <w:color w:val="000000" w:themeColor="text1"/>
          <w:szCs w:val="22"/>
        </w:rPr>
      </w:pPr>
    </w:p>
    <w:p w:rsidR="00F86AF3" w:rsidRDefault="00F86AF3" w:rsidP="00F86AF3">
      <w:pPr>
        <w:pStyle w:val="ListParagraph"/>
        <w:spacing w:line="360" w:lineRule="auto"/>
        <w:ind w:left="4968"/>
        <w:rPr>
          <w:b/>
          <w:color w:val="000000" w:themeColor="text1"/>
          <w:szCs w:val="22"/>
        </w:rPr>
      </w:pPr>
    </w:p>
    <w:p w:rsidR="00F86AF3" w:rsidRDefault="00F86AF3" w:rsidP="00F86AF3">
      <w:pPr>
        <w:pStyle w:val="ListParagraph"/>
        <w:spacing w:line="360" w:lineRule="auto"/>
        <w:ind w:left="4968"/>
        <w:rPr>
          <w:b/>
          <w:color w:val="000000" w:themeColor="text1"/>
          <w:szCs w:val="22"/>
        </w:rPr>
      </w:pPr>
    </w:p>
    <w:p w:rsidR="00F86AF3" w:rsidRDefault="00F86AF3" w:rsidP="00F86AF3">
      <w:pPr>
        <w:pStyle w:val="ListParagraph"/>
        <w:spacing w:line="360" w:lineRule="auto"/>
        <w:ind w:left="4968"/>
        <w:rPr>
          <w:b/>
          <w:color w:val="000000" w:themeColor="text1"/>
          <w:szCs w:val="22"/>
        </w:rPr>
      </w:pPr>
    </w:p>
    <w:p w:rsidR="00F86AF3" w:rsidRDefault="00F86AF3" w:rsidP="00F86AF3">
      <w:pPr>
        <w:spacing w:line="360" w:lineRule="auto"/>
        <w:ind w:left="4032"/>
        <w:jc w:val="both"/>
        <w:rPr>
          <w:b/>
          <w:szCs w:val="22"/>
        </w:rPr>
      </w:pPr>
    </w:p>
    <w:p w:rsidR="00E148C2" w:rsidRDefault="00E148C2" w:rsidP="008B1518">
      <w:pPr>
        <w:spacing w:line="360" w:lineRule="auto"/>
        <w:jc w:val="both"/>
        <w:rPr>
          <w:szCs w:val="22"/>
        </w:rPr>
      </w:pPr>
    </w:p>
    <w:p w:rsidR="00EA5BEA" w:rsidRDefault="00EA5BEA" w:rsidP="008B1518">
      <w:pPr>
        <w:spacing w:line="360" w:lineRule="auto"/>
        <w:jc w:val="both"/>
        <w:rPr>
          <w:szCs w:val="22"/>
        </w:rPr>
      </w:pPr>
    </w:p>
    <w:p w:rsidR="00E148C2" w:rsidRDefault="00EA5BEA" w:rsidP="008B1518">
      <w:pPr>
        <w:spacing w:line="360" w:lineRule="auto"/>
        <w:jc w:val="both"/>
        <w:rPr>
          <w:b/>
          <w:szCs w:val="22"/>
        </w:rPr>
      </w:pPr>
      <w:r>
        <w:rPr>
          <w:szCs w:val="22"/>
        </w:rPr>
        <w:t xml:space="preserve">                                                                                           </w:t>
      </w:r>
      <w:r w:rsidR="00765367">
        <w:rPr>
          <w:b/>
          <w:szCs w:val="22"/>
        </w:rPr>
        <w:t>CONTRACTOR</w:t>
      </w:r>
      <w:r w:rsidR="00871FC7" w:rsidRPr="00E148C2">
        <w:rPr>
          <w:b/>
          <w:szCs w:val="22"/>
        </w:rPr>
        <w:t xml:space="preserve">                                                               </w:t>
      </w:r>
      <w:r w:rsidR="00E148C2">
        <w:rPr>
          <w:b/>
          <w:szCs w:val="22"/>
        </w:rPr>
        <w:t xml:space="preserve">         </w:t>
      </w:r>
    </w:p>
    <w:p w:rsidR="00B33AC3" w:rsidRPr="00B33AC3" w:rsidRDefault="00B33AC3" w:rsidP="00B33AC3">
      <w:pPr>
        <w:spacing w:line="360" w:lineRule="auto"/>
        <w:ind w:left="4896" w:firstLine="288"/>
        <w:rPr>
          <w:b/>
          <w:bCs/>
          <w:highlight w:val="yellow"/>
        </w:rPr>
      </w:pPr>
    </w:p>
    <w:p w:rsidR="00871428" w:rsidRDefault="00765367" w:rsidP="00F86AF3">
      <w:pPr>
        <w:spacing w:line="360" w:lineRule="auto"/>
        <w:jc w:val="both"/>
        <w:rPr>
          <w:b/>
          <w:szCs w:val="22"/>
        </w:rPr>
      </w:pPr>
      <w:r>
        <w:rPr>
          <w:b/>
          <w:szCs w:val="22"/>
        </w:rPr>
        <w:lastRenderedPageBreak/>
        <w:t xml:space="preserve">                                                                          </w:t>
      </w:r>
      <w:r w:rsidR="003B28CD">
        <w:rPr>
          <w:b/>
          <w:szCs w:val="22"/>
        </w:rPr>
        <w:tab/>
      </w:r>
    </w:p>
    <w:p w:rsidR="00A00D95" w:rsidRDefault="00A00D95" w:rsidP="008B1518">
      <w:pPr>
        <w:spacing w:line="360" w:lineRule="auto"/>
        <w:jc w:val="both"/>
        <w:rPr>
          <w:b/>
          <w:szCs w:val="22"/>
        </w:rPr>
      </w:pPr>
      <w:r>
        <w:rPr>
          <w:b/>
          <w:szCs w:val="22"/>
        </w:rPr>
        <w:t xml:space="preserve">Project </w:t>
      </w:r>
      <w:proofErr w:type="spellStart"/>
      <w:r>
        <w:rPr>
          <w:b/>
          <w:szCs w:val="22"/>
        </w:rPr>
        <w:t>Incharge</w:t>
      </w:r>
      <w:proofErr w:type="spellEnd"/>
      <w:r>
        <w:rPr>
          <w:b/>
          <w:szCs w:val="22"/>
        </w:rPr>
        <w:t xml:space="preserve"> </w:t>
      </w:r>
    </w:p>
    <w:p w:rsidR="00EA5BEA" w:rsidRDefault="00CB7894" w:rsidP="008B1518">
      <w:pPr>
        <w:spacing w:line="360" w:lineRule="auto"/>
        <w:jc w:val="both"/>
        <w:rPr>
          <w:b/>
          <w:szCs w:val="22"/>
        </w:rPr>
      </w:pPr>
      <w:r>
        <w:rPr>
          <w:b/>
          <w:szCs w:val="22"/>
        </w:rPr>
        <w:t>WITNESSES:</w:t>
      </w:r>
      <w:r w:rsidR="00EA5BEA">
        <w:rPr>
          <w:b/>
          <w:szCs w:val="22"/>
        </w:rPr>
        <w:t xml:space="preserve"> </w:t>
      </w:r>
    </w:p>
    <w:p w:rsidR="00EA5BEA" w:rsidRDefault="00EA5BEA" w:rsidP="008B1518">
      <w:pPr>
        <w:spacing w:line="360" w:lineRule="auto"/>
        <w:jc w:val="both"/>
        <w:rPr>
          <w:b/>
          <w:szCs w:val="22"/>
        </w:rPr>
      </w:pPr>
    </w:p>
    <w:p w:rsidR="00EA5BEA" w:rsidRDefault="00EA5BEA" w:rsidP="008B1518">
      <w:pPr>
        <w:numPr>
          <w:ilvl w:val="0"/>
          <w:numId w:val="10"/>
        </w:numPr>
        <w:spacing w:line="360" w:lineRule="auto"/>
        <w:jc w:val="both"/>
        <w:rPr>
          <w:b/>
          <w:szCs w:val="22"/>
        </w:rPr>
      </w:pPr>
      <w:r>
        <w:rPr>
          <w:b/>
          <w:szCs w:val="22"/>
        </w:rPr>
        <w:t xml:space="preserve"> SIGN        :                                                   2. SIGN       :</w:t>
      </w:r>
    </w:p>
    <w:p w:rsidR="00EA5BEA" w:rsidRDefault="00EA5BEA" w:rsidP="008B1518">
      <w:pPr>
        <w:spacing w:line="360" w:lineRule="auto"/>
        <w:ind w:left="360"/>
        <w:jc w:val="both"/>
        <w:rPr>
          <w:b/>
          <w:szCs w:val="22"/>
        </w:rPr>
      </w:pPr>
      <w:r>
        <w:rPr>
          <w:b/>
          <w:szCs w:val="22"/>
        </w:rPr>
        <w:t xml:space="preserve">  </w:t>
      </w:r>
    </w:p>
    <w:p w:rsidR="00EA5BEA" w:rsidRDefault="00EA5BEA" w:rsidP="008B1518">
      <w:pPr>
        <w:spacing w:line="360" w:lineRule="auto"/>
        <w:ind w:left="360"/>
        <w:jc w:val="both"/>
        <w:rPr>
          <w:b/>
          <w:szCs w:val="22"/>
        </w:rPr>
      </w:pPr>
      <w:r>
        <w:rPr>
          <w:b/>
          <w:szCs w:val="22"/>
        </w:rPr>
        <w:t xml:space="preserve">   NAME       :                        </w:t>
      </w:r>
      <w:r w:rsidR="00425667">
        <w:rPr>
          <w:b/>
          <w:szCs w:val="22"/>
        </w:rPr>
        <w:t xml:space="preserve">                              </w:t>
      </w:r>
      <w:r>
        <w:rPr>
          <w:b/>
          <w:szCs w:val="22"/>
        </w:rPr>
        <w:t xml:space="preserve"> NAME     :</w:t>
      </w:r>
    </w:p>
    <w:p w:rsidR="00EA5BEA" w:rsidRDefault="00EA5BEA" w:rsidP="008B1518">
      <w:pPr>
        <w:spacing w:line="360" w:lineRule="auto"/>
        <w:ind w:left="360"/>
        <w:jc w:val="both"/>
        <w:rPr>
          <w:b/>
          <w:szCs w:val="22"/>
        </w:rPr>
      </w:pPr>
      <w:r>
        <w:rPr>
          <w:b/>
          <w:szCs w:val="22"/>
        </w:rPr>
        <w:t xml:space="preserve">   </w:t>
      </w:r>
    </w:p>
    <w:p w:rsidR="00EA5BEA" w:rsidRDefault="00B80B11" w:rsidP="008B1518">
      <w:pPr>
        <w:spacing w:line="360" w:lineRule="auto"/>
        <w:ind w:left="360"/>
        <w:jc w:val="both"/>
        <w:rPr>
          <w:b/>
          <w:szCs w:val="22"/>
        </w:rPr>
      </w:pPr>
      <w:r>
        <w:rPr>
          <w:b/>
          <w:szCs w:val="22"/>
        </w:rPr>
        <w:t xml:space="preserve">  </w:t>
      </w:r>
      <w:proofErr w:type="gramStart"/>
      <w:r>
        <w:rPr>
          <w:b/>
          <w:szCs w:val="22"/>
        </w:rPr>
        <w:t xml:space="preserve">ADDRESS </w:t>
      </w:r>
      <w:r w:rsidR="00EA5BEA">
        <w:rPr>
          <w:b/>
          <w:szCs w:val="22"/>
        </w:rPr>
        <w:t>:</w:t>
      </w:r>
      <w:proofErr w:type="gramEnd"/>
      <w:r w:rsidR="00EA5BEA">
        <w:rPr>
          <w:b/>
          <w:szCs w:val="22"/>
        </w:rPr>
        <w:t xml:space="preserve">                       </w:t>
      </w:r>
      <w:r w:rsidR="00425667">
        <w:rPr>
          <w:b/>
          <w:szCs w:val="22"/>
        </w:rPr>
        <w:t xml:space="preserve">                              </w:t>
      </w:r>
      <w:r w:rsidR="00EA5BEA">
        <w:rPr>
          <w:b/>
          <w:szCs w:val="22"/>
        </w:rPr>
        <w:t xml:space="preserve"> ADRESS  :</w:t>
      </w:r>
    </w:p>
    <w:p w:rsidR="00871FC7" w:rsidRDefault="00871FC7" w:rsidP="008B1518">
      <w:pPr>
        <w:spacing w:line="360" w:lineRule="auto"/>
        <w:jc w:val="both"/>
        <w:rPr>
          <w:b/>
          <w:szCs w:val="22"/>
        </w:rPr>
      </w:pPr>
    </w:p>
    <w:p w:rsidR="00871FC7" w:rsidRDefault="00871FC7" w:rsidP="008B1518">
      <w:pPr>
        <w:spacing w:line="360" w:lineRule="auto"/>
        <w:jc w:val="both"/>
        <w:rPr>
          <w:szCs w:val="22"/>
        </w:rPr>
      </w:pPr>
    </w:p>
    <w:p w:rsidR="00871FC7" w:rsidRDefault="00871FC7" w:rsidP="008B1518">
      <w:pPr>
        <w:spacing w:line="360" w:lineRule="auto"/>
        <w:jc w:val="both"/>
        <w:rPr>
          <w:szCs w:val="22"/>
        </w:rPr>
      </w:pPr>
    </w:p>
    <w:p w:rsidR="00871FC7" w:rsidRDefault="00871FC7" w:rsidP="008B1518">
      <w:pPr>
        <w:spacing w:line="360" w:lineRule="auto"/>
        <w:jc w:val="both"/>
        <w:rPr>
          <w:b/>
          <w:szCs w:val="22"/>
        </w:rPr>
      </w:pPr>
      <w:r>
        <w:rPr>
          <w:b/>
          <w:szCs w:val="22"/>
        </w:rPr>
        <w:t xml:space="preserve">                                                                                                                                                                                                  </w:t>
      </w:r>
    </w:p>
    <w:p w:rsidR="00871FC7" w:rsidRDefault="00871FC7" w:rsidP="008B1518">
      <w:pPr>
        <w:spacing w:line="360" w:lineRule="auto"/>
        <w:ind w:left="288"/>
        <w:jc w:val="both"/>
        <w:rPr>
          <w:szCs w:val="22"/>
        </w:rPr>
      </w:pPr>
    </w:p>
    <w:sectPr w:rsidR="00871FC7" w:rsidSect="00AE04BF">
      <w:footerReference w:type="default" r:id="rId9"/>
      <w:pgSz w:w="12240" w:h="20160" w:code="5"/>
      <w:pgMar w:top="1872" w:right="1872" w:bottom="1728" w:left="1872" w:header="576" w:footer="18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44" w:rsidRDefault="006D5144">
      <w:r>
        <w:separator/>
      </w:r>
    </w:p>
  </w:endnote>
  <w:endnote w:type="continuationSeparator" w:id="0">
    <w:p w:rsidR="006D5144" w:rsidRDefault="006D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7" w:rsidRDefault="00871FC7">
    <w:pPr>
      <w:pStyle w:val="Footer"/>
      <w:jc w:val="center"/>
    </w:pPr>
    <w:r>
      <w:t xml:space="preserve">Page </w:t>
    </w:r>
    <w:r w:rsidR="00824E66">
      <w:fldChar w:fldCharType="begin"/>
    </w:r>
    <w:r w:rsidR="00824E66">
      <w:instrText xml:space="preserve"> PAGE </w:instrText>
    </w:r>
    <w:r w:rsidR="00824E66">
      <w:fldChar w:fldCharType="separate"/>
    </w:r>
    <w:r w:rsidR="006C2DC2">
      <w:rPr>
        <w:noProof/>
      </w:rPr>
      <w:t>1</w:t>
    </w:r>
    <w:r w:rsidR="00824E66">
      <w:rPr>
        <w:noProof/>
      </w:rPr>
      <w:fldChar w:fldCharType="end"/>
    </w:r>
    <w:r>
      <w:t xml:space="preserve"> of </w:t>
    </w:r>
    <w:r w:rsidR="006D5144">
      <w:fldChar w:fldCharType="begin"/>
    </w:r>
    <w:r w:rsidR="006D5144">
      <w:instrText xml:space="preserve"> NUMPAGES </w:instrText>
    </w:r>
    <w:r w:rsidR="006D5144">
      <w:fldChar w:fldCharType="separate"/>
    </w:r>
    <w:r w:rsidR="006C2DC2">
      <w:rPr>
        <w:noProof/>
      </w:rPr>
      <w:t>17</w:t>
    </w:r>
    <w:r w:rsidR="006D514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44" w:rsidRDefault="006D5144">
      <w:r>
        <w:separator/>
      </w:r>
    </w:p>
  </w:footnote>
  <w:footnote w:type="continuationSeparator" w:id="0">
    <w:p w:rsidR="006D5144" w:rsidRDefault="006D5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75B"/>
    <w:multiLevelType w:val="hybridMultilevel"/>
    <w:tmpl w:val="541C1A40"/>
    <w:lvl w:ilvl="0" w:tplc="C7E646D8">
      <w:start w:val="3"/>
      <w:numFmt w:val="decimal"/>
      <w:lvlText w:val="%1."/>
      <w:lvlJc w:val="left"/>
      <w:pPr>
        <w:tabs>
          <w:tab w:val="num" w:pos="825"/>
        </w:tabs>
        <w:ind w:left="825" w:hanging="465"/>
      </w:pPr>
      <w:rPr>
        <w:rFonts w:hint="default"/>
        <w:b/>
      </w:rPr>
    </w:lvl>
    <w:lvl w:ilvl="1" w:tplc="43FC7EC2">
      <w:start w:val="1"/>
      <w:numFmt w:val="decimal"/>
      <w:lvlText w:val="%2)"/>
      <w:lvlJc w:val="left"/>
      <w:pPr>
        <w:tabs>
          <w:tab w:val="num" w:pos="1440"/>
        </w:tabs>
        <w:ind w:left="1440" w:hanging="360"/>
      </w:pPr>
      <w:rPr>
        <w:rFonts w:hint="default"/>
        <w:b/>
      </w:rPr>
    </w:lvl>
    <w:lvl w:ilvl="2" w:tplc="769A75B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03411A"/>
    <w:multiLevelType w:val="hybridMultilevel"/>
    <w:tmpl w:val="F87A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A69F8"/>
    <w:multiLevelType w:val="hybridMultilevel"/>
    <w:tmpl w:val="9D9E29BA"/>
    <w:lvl w:ilvl="0" w:tplc="EF0E78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2460B"/>
    <w:multiLevelType w:val="hybridMultilevel"/>
    <w:tmpl w:val="4028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E46169"/>
    <w:multiLevelType w:val="hybridMultilevel"/>
    <w:tmpl w:val="6C347D62"/>
    <w:lvl w:ilvl="0" w:tplc="61709C78">
      <w:start w:val="7"/>
      <w:numFmt w:val="decimal"/>
      <w:lvlText w:val="%1."/>
      <w:lvlJc w:val="left"/>
      <w:pPr>
        <w:tabs>
          <w:tab w:val="num" w:pos="648"/>
        </w:tabs>
        <w:ind w:left="648" w:hanging="360"/>
      </w:pPr>
      <w:rPr>
        <w:rFonts w:hint="default"/>
        <w:b/>
      </w:rPr>
    </w:lvl>
    <w:lvl w:ilvl="1" w:tplc="AAB8D502">
      <w:start w:val="1"/>
      <w:numFmt w:val="decimal"/>
      <w:lvlText w:val="%2)"/>
      <w:lvlJc w:val="left"/>
      <w:pPr>
        <w:tabs>
          <w:tab w:val="num" w:pos="1368"/>
        </w:tabs>
        <w:ind w:left="1368" w:hanging="360"/>
      </w:pPr>
      <w:rPr>
        <w:rFonts w:hint="default"/>
      </w:rPr>
    </w:lvl>
    <w:lvl w:ilvl="2" w:tplc="A9A83490">
      <w:start w:val="1"/>
      <w:numFmt w:val="decimal"/>
      <w:lvlText w:val="%3)"/>
      <w:lvlJc w:val="left"/>
      <w:pPr>
        <w:tabs>
          <w:tab w:val="num" w:pos="2418"/>
        </w:tabs>
        <w:ind w:left="2418" w:hanging="510"/>
      </w:pPr>
      <w:rPr>
        <w:rFonts w:ascii="Times New Roman" w:eastAsia="Times New Roman" w:hAnsi="Times New Roman" w:cs="Times New Roman"/>
      </w:r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nsid w:val="22751BF6"/>
    <w:multiLevelType w:val="hybridMultilevel"/>
    <w:tmpl w:val="68980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A17D65"/>
    <w:multiLevelType w:val="hybridMultilevel"/>
    <w:tmpl w:val="EFAE8F42"/>
    <w:lvl w:ilvl="0" w:tplc="FB1894DA">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B66FFD"/>
    <w:multiLevelType w:val="hybridMultilevel"/>
    <w:tmpl w:val="DEFE76A8"/>
    <w:lvl w:ilvl="0" w:tplc="A9C811B8">
      <w:start w:val="1"/>
      <w:numFmt w:val="decimal"/>
      <w:lvlText w:val="%1)"/>
      <w:lvlJc w:val="left"/>
      <w:pPr>
        <w:ind w:left="1069"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6350A0B"/>
    <w:multiLevelType w:val="hybridMultilevel"/>
    <w:tmpl w:val="ED906A5E"/>
    <w:lvl w:ilvl="0" w:tplc="0409000F">
      <w:start w:val="1"/>
      <w:numFmt w:val="decimal"/>
      <w:lvlText w:val="%1."/>
      <w:lvlJc w:val="left"/>
      <w:pPr>
        <w:tabs>
          <w:tab w:val="num" w:pos="720"/>
        </w:tabs>
        <w:ind w:left="720" w:hanging="360"/>
      </w:pPr>
      <w:rPr>
        <w:rFonts w:hint="default"/>
      </w:rPr>
    </w:lvl>
    <w:lvl w:ilvl="1" w:tplc="3690A5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966D00"/>
    <w:multiLevelType w:val="hybridMultilevel"/>
    <w:tmpl w:val="4916200C"/>
    <w:lvl w:ilvl="0" w:tplc="F64ECC6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E2165A3"/>
    <w:multiLevelType w:val="hybridMultilevel"/>
    <w:tmpl w:val="61322AF8"/>
    <w:lvl w:ilvl="0" w:tplc="04090017">
      <w:start w:val="3"/>
      <w:numFmt w:val="lowerLetter"/>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99407C"/>
    <w:multiLevelType w:val="hybridMultilevel"/>
    <w:tmpl w:val="4DD8C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6B7ECE"/>
    <w:multiLevelType w:val="hybridMultilevel"/>
    <w:tmpl w:val="445A81E8"/>
    <w:lvl w:ilvl="0" w:tplc="5E82F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FD2EF2"/>
    <w:multiLevelType w:val="hybridMultilevel"/>
    <w:tmpl w:val="844CCA82"/>
    <w:lvl w:ilvl="0" w:tplc="71CE76A2">
      <w:start w:val="1"/>
      <w:numFmt w:val="lowerLetter"/>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nsid w:val="4B2A4ED7"/>
    <w:multiLevelType w:val="hybridMultilevel"/>
    <w:tmpl w:val="90FC9042"/>
    <w:lvl w:ilvl="0" w:tplc="271E1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71835"/>
    <w:multiLevelType w:val="hybridMultilevel"/>
    <w:tmpl w:val="8E84CAA2"/>
    <w:lvl w:ilvl="0" w:tplc="6EE2676C">
      <w:start w:val="1"/>
      <w:numFmt w:val="decimal"/>
      <w:lvlText w:val="%1."/>
      <w:lvlJc w:val="left"/>
      <w:pPr>
        <w:ind w:left="4968" w:hanging="360"/>
      </w:pPr>
      <w:rPr>
        <w:rFonts w:hint="default"/>
        <w:b/>
        <w:color w:val="000000" w:themeColor="text1"/>
      </w:r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16">
    <w:nsid w:val="5C8D5A16"/>
    <w:multiLevelType w:val="hybridMultilevel"/>
    <w:tmpl w:val="5E3CA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566FC5"/>
    <w:multiLevelType w:val="hybridMultilevel"/>
    <w:tmpl w:val="81FC0FAE"/>
    <w:lvl w:ilvl="0" w:tplc="271E1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D55880"/>
    <w:multiLevelType w:val="hybridMultilevel"/>
    <w:tmpl w:val="5BD21DAC"/>
    <w:lvl w:ilvl="0" w:tplc="373A360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3A720C8"/>
    <w:multiLevelType w:val="hybridMultilevel"/>
    <w:tmpl w:val="B93A6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9DD730B"/>
    <w:multiLevelType w:val="hybridMultilevel"/>
    <w:tmpl w:val="5E8EC3EE"/>
    <w:lvl w:ilvl="0" w:tplc="0409000F">
      <w:start w:val="1"/>
      <w:numFmt w:val="decimal"/>
      <w:lvlText w:val="%1."/>
      <w:lvlJc w:val="left"/>
      <w:pPr>
        <w:ind w:left="1080" w:hanging="360"/>
      </w:pPr>
    </w:lvl>
    <w:lvl w:ilvl="1" w:tplc="2BFA6D66">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CB1D03"/>
    <w:multiLevelType w:val="hybridMultilevel"/>
    <w:tmpl w:val="2E6E7FA0"/>
    <w:lvl w:ilvl="0" w:tplc="527835C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6"/>
  </w:num>
  <w:num w:numId="5">
    <w:abstractNumId w:val="18"/>
  </w:num>
  <w:num w:numId="6">
    <w:abstractNumId w:val="7"/>
  </w:num>
  <w:num w:numId="7">
    <w:abstractNumId w:val="17"/>
  </w:num>
  <w:num w:numId="8">
    <w:abstractNumId w:val="12"/>
  </w:num>
  <w:num w:numId="9">
    <w:abstractNumId w:val="13"/>
  </w:num>
  <w:num w:numId="10">
    <w:abstractNumId w:val="1"/>
  </w:num>
  <w:num w:numId="11">
    <w:abstractNumId w:val="20"/>
  </w:num>
  <w:num w:numId="12">
    <w:abstractNumId w:val="10"/>
  </w:num>
  <w:num w:numId="13">
    <w:abstractNumId w:val="11"/>
  </w:num>
  <w:num w:numId="14">
    <w:abstractNumId w:val="2"/>
  </w:num>
  <w:num w:numId="15">
    <w:abstractNumId w:val="14"/>
  </w:num>
  <w:num w:numId="16">
    <w:abstractNumId w:val="15"/>
  </w:num>
  <w:num w:numId="17">
    <w:abstractNumId w:val="6"/>
  </w:num>
  <w:num w:numId="18">
    <w:abstractNumId w:val="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5"/>
  </w:num>
  <w:num w:numId="2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12"/>
    <w:rsid w:val="00002DA0"/>
    <w:rsid w:val="000103B0"/>
    <w:rsid w:val="0001186F"/>
    <w:rsid w:val="00012249"/>
    <w:rsid w:val="0001285E"/>
    <w:rsid w:val="00014463"/>
    <w:rsid w:val="000346D3"/>
    <w:rsid w:val="000467F4"/>
    <w:rsid w:val="00050E21"/>
    <w:rsid w:val="00051015"/>
    <w:rsid w:val="00051D80"/>
    <w:rsid w:val="000526E6"/>
    <w:rsid w:val="000546F7"/>
    <w:rsid w:val="00056A9F"/>
    <w:rsid w:val="00061AD8"/>
    <w:rsid w:val="00065B97"/>
    <w:rsid w:val="000673B6"/>
    <w:rsid w:val="00071E94"/>
    <w:rsid w:val="00081DA4"/>
    <w:rsid w:val="0008212B"/>
    <w:rsid w:val="00082A38"/>
    <w:rsid w:val="000831CF"/>
    <w:rsid w:val="0008347B"/>
    <w:rsid w:val="00090BD8"/>
    <w:rsid w:val="00093D02"/>
    <w:rsid w:val="0009415F"/>
    <w:rsid w:val="0009497D"/>
    <w:rsid w:val="00094E8A"/>
    <w:rsid w:val="000A033C"/>
    <w:rsid w:val="000A1D49"/>
    <w:rsid w:val="000A2921"/>
    <w:rsid w:val="000A3EE0"/>
    <w:rsid w:val="000A43F7"/>
    <w:rsid w:val="000A553A"/>
    <w:rsid w:val="000B4B7A"/>
    <w:rsid w:val="000B6105"/>
    <w:rsid w:val="000C1EC4"/>
    <w:rsid w:val="000D1BF0"/>
    <w:rsid w:val="000D572B"/>
    <w:rsid w:val="000D6D0C"/>
    <w:rsid w:val="000D6FEF"/>
    <w:rsid w:val="000D799F"/>
    <w:rsid w:val="000E20F9"/>
    <w:rsid w:val="000E2A80"/>
    <w:rsid w:val="000E33A3"/>
    <w:rsid w:val="000E5358"/>
    <w:rsid w:val="000E7CD6"/>
    <w:rsid w:val="000F3787"/>
    <w:rsid w:val="000F3A7F"/>
    <w:rsid w:val="000F534C"/>
    <w:rsid w:val="000F5E25"/>
    <w:rsid w:val="00101564"/>
    <w:rsid w:val="001103CF"/>
    <w:rsid w:val="00110B12"/>
    <w:rsid w:val="00110C21"/>
    <w:rsid w:val="001141ED"/>
    <w:rsid w:val="00115BB2"/>
    <w:rsid w:val="00117B52"/>
    <w:rsid w:val="001243F1"/>
    <w:rsid w:val="001276C1"/>
    <w:rsid w:val="00143FA3"/>
    <w:rsid w:val="00144220"/>
    <w:rsid w:val="00151D8C"/>
    <w:rsid w:val="00153D74"/>
    <w:rsid w:val="00154C98"/>
    <w:rsid w:val="00155870"/>
    <w:rsid w:val="0015590D"/>
    <w:rsid w:val="001604CB"/>
    <w:rsid w:val="00162517"/>
    <w:rsid w:val="00166463"/>
    <w:rsid w:val="0016798C"/>
    <w:rsid w:val="0017352C"/>
    <w:rsid w:val="0017652A"/>
    <w:rsid w:val="00181AA9"/>
    <w:rsid w:val="001863D9"/>
    <w:rsid w:val="001A0412"/>
    <w:rsid w:val="001A0ACF"/>
    <w:rsid w:val="001A1BF5"/>
    <w:rsid w:val="001A3D8B"/>
    <w:rsid w:val="001A3E1A"/>
    <w:rsid w:val="001A731B"/>
    <w:rsid w:val="001B1F56"/>
    <w:rsid w:val="001B3E33"/>
    <w:rsid w:val="001B6B55"/>
    <w:rsid w:val="001C0FA6"/>
    <w:rsid w:val="001C2E76"/>
    <w:rsid w:val="001C3057"/>
    <w:rsid w:val="001C51E9"/>
    <w:rsid w:val="001C679A"/>
    <w:rsid w:val="001D49A4"/>
    <w:rsid w:val="001D5113"/>
    <w:rsid w:val="001E177A"/>
    <w:rsid w:val="001E3D7F"/>
    <w:rsid w:val="001E6CDD"/>
    <w:rsid w:val="001E7AD8"/>
    <w:rsid w:val="001F1B56"/>
    <w:rsid w:val="001F3386"/>
    <w:rsid w:val="001F4690"/>
    <w:rsid w:val="001F4921"/>
    <w:rsid w:val="00201127"/>
    <w:rsid w:val="00202903"/>
    <w:rsid w:val="0020500C"/>
    <w:rsid w:val="00205A9A"/>
    <w:rsid w:val="002078DF"/>
    <w:rsid w:val="002102CF"/>
    <w:rsid w:val="00216C4C"/>
    <w:rsid w:val="00220661"/>
    <w:rsid w:val="0022148A"/>
    <w:rsid w:val="0022714D"/>
    <w:rsid w:val="00230522"/>
    <w:rsid w:val="002314AF"/>
    <w:rsid w:val="00233615"/>
    <w:rsid w:val="002406CD"/>
    <w:rsid w:val="00246781"/>
    <w:rsid w:val="00251CCA"/>
    <w:rsid w:val="00254423"/>
    <w:rsid w:val="002551E6"/>
    <w:rsid w:val="00257809"/>
    <w:rsid w:val="00264BBF"/>
    <w:rsid w:val="002710B2"/>
    <w:rsid w:val="00271D9A"/>
    <w:rsid w:val="00272D25"/>
    <w:rsid w:val="002765A3"/>
    <w:rsid w:val="00282AC3"/>
    <w:rsid w:val="00283CCC"/>
    <w:rsid w:val="002848A3"/>
    <w:rsid w:val="00285124"/>
    <w:rsid w:val="00286FF8"/>
    <w:rsid w:val="00295D5B"/>
    <w:rsid w:val="00297940"/>
    <w:rsid w:val="00297CA5"/>
    <w:rsid w:val="00297E5F"/>
    <w:rsid w:val="002A0855"/>
    <w:rsid w:val="002A31EC"/>
    <w:rsid w:val="002A4E6C"/>
    <w:rsid w:val="002A56AB"/>
    <w:rsid w:val="002A6981"/>
    <w:rsid w:val="002A7890"/>
    <w:rsid w:val="002B0E41"/>
    <w:rsid w:val="002B2073"/>
    <w:rsid w:val="002B23A2"/>
    <w:rsid w:val="002B29E0"/>
    <w:rsid w:val="002B2BA0"/>
    <w:rsid w:val="002B3191"/>
    <w:rsid w:val="002B41DA"/>
    <w:rsid w:val="002B7511"/>
    <w:rsid w:val="002C0960"/>
    <w:rsid w:val="002C7795"/>
    <w:rsid w:val="002D068A"/>
    <w:rsid w:val="002D3999"/>
    <w:rsid w:val="002D45FC"/>
    <w:rsid w:val="002D5312"/>
    <w:rsid w:val="002D60B8"/>
    <w:rsid w:val="002D66C6"/>
    <w:rsid w:val="002E38C0"/>
    <w:rsid w:val="002E3C3A"/>
    <w:rsid w:val="002E3C47"/>
    <w:rsid w:val="002E43A6"/>
    <w:rsid w:val="002F1783"/>
    <w:rsid w:val="002F1B04"/>
    <w:rsid w:val="00303518"/>
    <w:rsid w:val="00303F92"/>
    <w:rsid w:val="00304F60"/>
    <w:rsid w:val="00317BAC"/>
    <w:rsid w:val="00322FBF"/>
    <w:rsid w:val="0032674A"/>
    <w:rsid w:val="00332C76"/>
    <w:rsid w:val="00332F87"/>
    <w:rsid w:val="00340C47"/>
    <w:rsid w:val="00340D88"/>
    <w:rsid w:val="00347678"/>
    <w:rsid w:val="00351DDF"/>
    <w:rsid w:val="00353B9E"/>
    <w:rsid w:val="00356C72"/>
    <w:rsid w:val="00362F04"/>
    <w:rsid w:val="00363457"/>
    <w:rsid w:val="003649FE"/>
    <w:rsid w:val="00370A48"/>
    <w:rsid w:val="00370B60"/>
    <w:rsid w:val="003722F8"/>
    <w:rsid w:val="0037730F"/>
    <w:rsid w:val="00384C4F"/>
    <w:rsid w:val="00387737"/>
    <w:rsid w:val="0039140F"/>
    <w:rsid w:val="00397658"/>
    <w:rsid w:val="003A0ACF"/>
    <w:rsid w:val="003A1ADF"/>
    <w:rsid w:val="003A259C"/>
    <w:rsid w:val="003A263E"/>
    <w:rsid w:val="003A5620"/>
    <w:rsid w:val="003A5E6C"/>
    <w:rsid w:val="003A6496"/>
    <w:rsid w:val="003B28CD"/>
    <w:rsid w:val="003B5222"/>
    <w:rsid w:val="003B6469"/>
    <w:rsid w:val="003B7348"/>
    <w:rsid w:val="003B7D7A"/>
    <w:rsid w:val="003D1527"/>
    <w:rsid w:val="003D506D"/>
    <w:rsid w:val="003D5D07"/>
    <w:rsid w:val="003E5FBD"/>
    <w:rsid w:val="003E6799"/>
    <w:rsid w:val="004020B5"/>
    <w:rsid w:val="0040312C"/>
    <w:rsid w:val="004034F9"/>
    <w:rsid w:val="00413C83"/>
    <w:rsid w:val="00417105"/>
    <w:rsid w:val="004217D8"/>
    <w:rsid w:val="00425667"/>
    <w:rsid w:val="00434F83"/>
    <w:rsid w:val="004434F6"/>
    <w:rsid w:val="00443CEC"/>
    <w:rsid w:val="004443FC"/>
    <w:rsid w:val="00450286"/>
    <w:rsid w:val="00451DAA"/>
    <w:rsid w:val="00455D81"/>
    <w:rsid w:val="004577FD"/>
    <w:rsid w:val="00457F6F"/>
    <w:rsid w:val="00463069"/>
    <w:rsid w:val="00464E5D"/>
    <w:rsid w:val="00464E86"/>
    <w:rsid w:val="00465BF4"/>
    <w:rsid w:val="00473845"/>
    <w:rsid w:val="004739B7"/>
    <w:rsid w:val="00481603"/>
    <w:rsid w:val="0048235B"/>
    <w:rsid w:val="004A4DC6"/>
    <w:rsid w:val="004A6E11"/>
    <w:rsid w:val="004C0023"/>
    <w:rsid w:val="004C0D6F"/>
    <w:rsid w:val="004C1276"/>
    <w:rsid w:val="004C1CEE"/>
    <w:rsid w:val="004C41F2"/>
    <w:rsid w:val="004C5C10"/>
    <w:rsid w:val="004C5C46"/>
    <w:rsid w:val="004D29A9"/>
    <w:rsid w:val="004D33C3"/>
    <w:rsid w:val="004D5EE4"/>
    <w:rsid w:val="004D6345"/>
    <w:rsid w:val="004F3D6C"/>
    <w:rsid w:val="004F3E4E"/>
    <w:rsid w:val="004F5069"/>
    <w:rsid w:val="004F5D53"/>
    <w:rsid w:val="004F6FE6"/>
    <w:rsid w:val="004F77CB"/>
    <w:rsid w:val="005051AD"/>
    <w:rsid w:val="00507049"/>
    <w:rsid w:val="00516D3A"/>
    <w:rsid w:val="0052018B"/>
    <w:rsid w:val="0052574C"/>
    <w:rsid w:val="00525E98"/>
    <w:rsid w:val="00527E21"/>
    <w:rsid w:val="00530A88"/>
    <w:rsid w:val="005319AE"/>
    <w:rsid w:val="005352CC"/>
    <w:rsid w:val="005404FA"/>
    <w:rsid w:val="00541D0C"/>
    <w:rsid w:val="00543CBC"/>
    <w:rsid w:val="0054664D"/>
    <w:rsid w:val="00547D96"/>
    <w:rsid w:val="00562D58"/>
    <w:rsid w:val="00563433"/>
    <w:rsid w:val="00566A0E"/>
    <w:rsid w:val="00570079"/>
    <w:rsid w:val="00577D35"/>
    <w:rsid w:val="0058256D"/>
    <w:rsid w:val="00582694"/>
    <w:rsid w:val="00582FCF"/>
    <w:rsid w:val="005833ED"/>
    <w:rsid w:val="00583810"/>
    <w:rsid w:val="005852C8"/>
    <w:rsid w:val="00590373"/>
    <w:rsid w:val="00592547"/>
    <w:rsid w:val="00592EA1"/>
    <w:rsid w:val="005A010F"/>
    <w:rsid w:val="005A4327"/>
    <w:rsid w:val="005A5479"/>
    <w:rsid w:val="005B20E0"/>
    <w:rsid w:val="005B5686"/>
    <w:rsid w:val="005C10E4"/>
    <w:rsid w:val="005C26F5"/>
    <w:rsid w:val="005C3400"/>
    <w:rsid w:val="005C368C"/>
    <w:rsid w:val="005C53F5"/>
    <w:rsid w:val="005C77B2"/>
    <w:rsid w:val="005D07E5"/>
    <w:rsid w:val="005D1E71"/>
    <w:rsid w:val="005D4232"/>
    <w:rsid w:val="005D4D1E"/>
    <w:rsid w:val="005D5661"/>
    <w:rsid w:val="005D70E0"/>
    <w:rsid w:val="005D71B3"/>
    <w:rsid w:val="005E1F96"/>
    <w:rsid w:val="005E2D79"/>
    <w:rsid w:val="005E4086"/>
    <w:rsid w:val="005E48BF"/>
    <w:rsid w:val="005F03A7"/>
    <w:rsid w:val="005F412A"/>
    <w:rsid w:val="005F6673"/>
    <w:rsid w:val="00600769"/>
    <w:rsid w:val="00600C73"/>
    <w:rsid w:val="00601F88"/>
    <w:rsid w:val="00602C27"/>
    <w:rsid w:val="00606487"/>
    <w:rsid w:val="00611EB2"/>
    <w:rsid w:val="00612C1F"/>
    <w:rsid w:val="00627B21"/>
    <w:rsid w:val="00636FE3"/>
    <w:rsid w:val="00642007"/>
    <w:rsid w:val="00646C4F"/>
    <w:rsid w:val="00647155"/>
    <w:rsid w:val="006502F9"/>
    <w:rsid w:val="00650AFA"/>
    <w:rsid w:val="00653BC8"/>
    <w:rsid w:val="00654C9E"/>
    <w:rsid w:val="00657449"/>
    <w:rsid w:val="00660011"/>
    <w:rsid w:val="00660DB2"/>
    <w:rsid w:val="00661F72"/>
    <w:rsid w:val="00662D60"/>
    <w:rsid w:val="006656B2"/>
    <w:rsid w:val="00665ED0"/>
    <w:rsid w:val="006715BA"/>
    <w:rsid w:val="00674F4A"/>
    <w:rsid w:val="00682C07"/>
    <w:rsid w:val="006844C0"/>
    <w:rsid w:val="00684C16"/>
    <w:rsid w:val="006858FE"/>
    <w:rsid w:val="0069580A"/>
    <w:rsid w:val="006A3E24"/>
    <w:rsid w:val="006B0895"/>
    <w:rsid w:val="006B6975"/>
    <w:rsid w:val="006C2DC2"/>
    <w:rsid w:val="006C2F54"/>
    <w:rsid w:val="006C44AD"/>
    <w:rsid w:val="006C4C6C"/>
    <w:rsid w:val="006C6F44"/>
    <w:rsid w:val="006C6FFF"/>
    <w:rsid w:val="006D00D2"/>
    <w:rsid w:val="006D5144"/>
    <w:rsid w:val="006E447C"/>
    <w:rsid w:val="006E4788"/>
    <w:rsid w:val="006F1F9C"/>
    <w:rsid w:val="006F61D4"/>
    <w:rsid w:val="00712499"/>
    <w:rsid w:val="00712FC8"/>
    <w:rsid w:val="007152D6"/>
    <w:rsid w:val="00721943"/>
    <w:rsid w:val="00726EB6"/>
    <w:rsid w:val="007273A1"/>
    <w:rsid w:val="007304F7"/>
    <w:rsid w:val="007307E4"/>
    <w:rsid w:val="007324A4"/>
    <w:rsid w:val="00733281"/>
    <w:rsid w:val="00745DBA"/>
    <w:rsid w:val="00747ED0"/>
    <w:rsid w:val="00754D3F"/>
    <w:rsid w:val="00760CDD"/>
    <w:rsid w:val="007636E0"/>
    <w:rsid w:val="00763A9C"/>
    <w:rsid w:val="00765367"/>
    <w:rsid w:val="00766303"/>
    <w:rsid w:val="00767ECB"/>
    <w:rsid w:val="007707FD"/>
    <w:rsid w:val="00771138"/>
    <w:rsid w:val="00772EE4"/>
    <w:rsid w:val="00775B18"/>
    <w:rsid w:val="00776A54"/>
    <w:rsid w:val="00777B9D"/>
    <w:rsid w:val="00777EE4"/>
    <w:rsid w:val="00780B33"/>
    <w:rsid w:val="0078195A"/>
    <w:rsid w:val="007821D0"/>
    <w:rsid w:val="007869CE"/>
    <w:rsid w:val="00787C6E"/>
    <w:rsid w:val="00793C90"/>
    <w:rsid w:val="00794CF0"/>
    <w:rsid w:val="00796E15"/>
    <w:rsid w:val="007A05FE"/>
    <w:rsid w:val="007A2432"/>
    <w:rsid w:val="007A5BEB"/>
    <w:rsid w:val="007B056D"/>
    <w:rsid w:val="007B067B"/>
    <w:rsid w:val="007B456F"/>
    <w:rsid w:val="007B4968"/>
    <w:rsid w:val="007B7097"/>
    <w:rsid w:val="007C04EB"/>
    <w:rsid w:val="007C0CDB"/>
    <w:rsid w:val="007D22BA"/>
    <w:rsid w:val="007D3305"/>
    <w:rsid w:val="007D73BF"/>
    <w:rsid w:val="007D7F6C"/>
    <w:rsid w:val="007E161F"/>
    <w:rsid w:val="007E36B9"/>
    <w:rsid w:val="007F1940"/>
    <w:rsid w:val="007F27BE"/>
    <w:rsid w:val="00804CA1"/>
    <w:rsid w:val="00804CEE"/>
    <w:rsid w:val="00811EAA"/>
    <w:rsid w:val="008179F1"/>
    <w:rsid w:val="00822E08"/>
    <w:rsid w:val="008233E2"/>
    <w:rsid w:val="00823894"/>
    <w:rsid w:val="00824E66"/>
    <w:rsid w:val="0082553A"/>
    <w:rsid w:val="00827493"/>
    <w:rsid w:val="0083194C"/>
    <w:rsid w:val="00832A43"/>
    <w:rsid w:val="00846979"/>
    <w:rsid w:val="008476AF"/>
    <w:rsid w:val="00850091"/>
    <w:rsid w:val="00851BE0"/>
    <w:rsid w:val="00861932"/>
    <w:rsid w:val="00871428"/>
    <w:rsid w:val="00871FC7"/>
    <w:rsid w:val="00876FF1"/>
    <w:rsid w:val="008775F8"/>
    <w:rsid w:val="00877C1A"/>
    <w:rsid w:val="00882DF3"/>
    <w:rsid w:val="00885512"/>
    <w:rsid w:val="00885CA6"/>
    <w:rsid w:val="008869A1"/>
    <w:rsid w:val="00887B00"/>
    <w:rsid w:val="0089173C"/>
    <w:rsid w:val="00894D9B"/>
    <w:rsid w:val="00895AED"/>
    <w:rsid w:val="008972A6"/>
    <w:rsid w:val="008A3641"/>
    <w:rsid w:val="008A3BEC"/>
    <w:rsid w:val="008A5678"/>
    <w:rsid w:val="008A7F1C"/>
    <w:rsid w:val="008A7F37"/>
    <w:rsid w:val="008B1518"/>
    <w:rsid w:val="008B3821"/>
    <w:rsid w:val="008B62BE"/>
    <w:rsid w:val="008C015C"/>
    <w:rsid w:val="008C1BB0"/>
    <w:rsid w:val="008C74CF"/>
    <w:rsid w:val="008D37E4"/>
    <w:rsid w:val="008D46AF"/>
    <w:rsid w:val="008E32B5"/>
    <w:rsid w:val="008E3740"/>
    <w:rsid w:val="008E3D57"/>
    <w:rsid w:val="008F04BC"/>
    <w:rsid w:val="008F1B41"/>
    <w:rsid w:val="008F59D5"/>
    <w:rsid w:val="009050F9"/>
    <w:rsid w:val="009056B9"/>
    <w:rsid w:val="009072E9"/>
    <w:rsid w:val="00910925"/>
    <w:rsid w:val="00910E14"/>
    <w:rsid w:val="00911417"/>
    <w:rsid w:val="0091198A"/>
    <w:rsid w:val="00911C4D"/>
    <w:rsid w:val="009131BB"/>
    <w:rsid w:val="00913ECE"/>
    <w:rsid w:val="00915F29"/>
    <w:rsid w:val="00917C63"/>
    <w:rsid w:val="009229AA"/>
    <w:rsid w:val="00927F03"/>
    <w:rsid w:val="0093049D"/>
    <w:rsid w:val="00930E8A"/>
    <w:rsid w:val="0093255D"/>
    <w:rsid w:val="00932EFB"/>
    <w:rsid w:val="00935D22"/>
    <w:rsid w:val="00936955"/>
    <w:rsid w:val="0094348A"/>
    <w:rsid w:val="00944512"/>
    <w:rsid w:val="00947476"/>
    <w:rsid w:val="00953C31"/>
    <w:rsid w:val="00956F4D"/>
    <w:rsid w:val="00961F87"/>
    <w:rsid w:val="00971C91"/>
    <w:rsid w:val="00972176"/>
    <w:rsid w:val="00981C3F"/>
    <w:rsid w:val="00981FCB"/>
    <w:rsid w:val="0099165E"/>
    <w:rsid w:val="009952A5"/>
    <w:rsid w:val="0099549D"/>
    <w:rsid w:val="00996FDF"/>
    <w:rsid w:val="00997575"/>
    <w:rsid w:val="009A0227"/>
    <w:rsid w:val="009A3BBD"/>
    <w:rsid w:val="009A4563"/>
    <w:rsid w:val="009B0666"/>
    <w:rsid w:val="009B08E6"/>
    <w:rsid w:val="009B424C"/>
    <w:rsid w:val="009B6D8E"/>
    <w:rsid w:val="009B7013"/>
    <w:rsid w:val="009C1752"/>
    <w:rsid w:val="009C6ED8"/>
    <w:rsid w:val="009D1CB3"/>
    <w:rsid w:val="009D326E"/>
    <w:rsid w:val="009D661E"/>
    <w:rsid w:val="009D6FB3"/>
    <w:rsid w:val="009D70C1"/>
    <w:rsid w:val="009E0167"/>
    <w:rsid w:val="009E0683"/>
    <w:rsid w:val="009E0F83"/>
    <w:rsid w:val="009E2201"/>
    <w:rsid w:val="009F5056"/>
    <w:rsid w:val="009F5E30"/>
    <w:rsid w:val="009F6013"/>
    <w:rsid w:val="009F61A9"/>
    <w:rsid w:val="009F7348"/>
    <w:rsid w:val="00A00217"/>
    <w:rsid w:val="00A00D95"/>
    <w:rsid w:val="00A01BFA"/>
    <w:rsid w:val="00A04762"/>
    <w:rsid w:val="00A05F7A"/>
    <w:rsid w:val="00A07DCB"/>
    <w:rsid w:val="00A157D0"/>
    <w:rsid w:val="00A201FA"/>
    <w:rsid w:val="00A232DD"/>
    <w:rsid w:val="00A253DD"/>
    <w:rsid w:val="00A315D7"/>
    <w:rsid w:val="00A33D26"/>
    <w:rsid w:val="00A34FDD"/>
    <w:rsid w:val="00A441C4"/>
    <w:rsid w:val="00A47176"/>
    <w:rsid w:val="00A47F26"/>
    <w:rsid w:val="00A5012E"/>
    <w:rsid w:val="00A509AB"/>
    <w:rsid w:val="00A525E4"/>
    <w:rsid w:val="00A62E32"/>
    <w:rsid w:val="00A66C0A"/>
    <w:rsid w:val="00A67C81"/>
    <w:rsid w:val="00A74440"/>
    <w:rsid w:val="00A82C3E"/>
    <w:rsid w:val="00A900B1"/>
    <w:rsid w:val="00A9035D"/>
    <w:rsid w:val="00A916B8"/>
    <w:rsid w:val="00A91956"/>
    <w:rsid w:val="00A969EA"/>
    <w:rsid w:val="00AA0E94"/>
    <w:rsid w:val="00AA1C42"/>
    <w:rsid w:val="00AA2067"/>
    <w:rsid w:val="00AB70E8"/>
    <w:rsid w:val="00AC390F"/>
    <w:rsid w:val="00AC49F1"/>
    <w:rsid w:val="00AC4AA5"/>
    <w:rsid w:val="00AC5F7D"/>
    <w:rsid w:val="00AD7705"/>
    <w:rsid w:val="00AE04BF"/>
    <w:rsid w:val="00AE109F"/>
    <w:rsid w:val="00AE7BC8"/>
    <w:rsid w:val="00AF0533"/>
    <w:rsid w:val="00AF3F72"/>
    <w:rsid w:val="00AF400A"/>
    <w:rsid w:val="00AF5EF8"/>
    <w:rsid w:val="00AF68FC"/>
    <w:rsid w:val="00AF6CA7"/>
    <w:rsid w:val="00B003E6"/>
    <w:rsid w:val="00B058A9"/>
    <w:rsid w:val="00B10493"/>
    <w:rsid w:val="00B209E7"/>
    <w:rsid w:val="00B23682"/>
    <w:rsid w:val="00B24FAF"/>
    <w:rsid w:val="00B266DE"/>
    <w:rsid w:val="00B32645"/>
    <w:rsid w:val="00B33AC3"/>
    <w:rsid w:val="00B34955"/>
    <w:rsid w:val="00B35D4D"/>
    <w:rsid w:val="00B375AC"/>
    <w:rsid w:val="00B4439C"/>
    <w:rsid w:val="00B456DD"/>
    <w:rsid w:val="00B47017"/>
    <w:rsid w:val="00B47063"/>
    <w:rsid w:val="00B507E9"/>
    <w:rsid w:val="00B509D9"/>
    <w:rsid w:val="00B51772"/>
    <w:rsid w:val="00B51D79"/>
    <w:rsid w:val="00B51F62"/>
    <w:rsid w:val="00B5448F"/>
    <w:rsid w:val="00B56FAE"/>
    <w:rsid w:val="00B57304"/>
    <w:rsid w:val="00B6205D"/>
    <w:rsid w:val="00B65D05"/>
    <w:rsid w:val="00B67215"/>
    <w:rsid w:val="00B67291"/>
    <w:rsid w:val="00B6769F"/>
    <w:rsid w:val="00B7544E"/>
    <w:rsid w:val="00B7688B"/>
    <w:rsid w:val="00B80B11"/>
    <w:rsid w:val="00B82FF5"/>
    <w:rsid w:val="00B84029"/>
    <w:rsid w:val="00B84171"/>
    <w:rsid w:val="00B863B7"/>
    <w:rsid w:val="00B90710"/>
    <w:rsid w:val="00B90FCE"/>
    <w:rsid w:val="00BA0308"/>
    <w:rsid w:val="00BA148B"/>
    <w:rsid w:val="00BA341E"/>
    <w:rsid w:val="00BA482F"/>
    <w:rsid w:val="00BB13AC"/>
    <w:rsid w:val="00BB3366"/>
    <w:rsid w:val="00BC1C98"/>
    <w:rsid w:val="00BD0B91"/>
    <w:rsid w:val="00BD141E"/>
    <w:rsid w:val="00BD4A23"/>
    <w:rsid w:val="00BE74F4"/>
    <w:rsid w:val="00BF1A97"/>
    <w:rsid w:val="00BF612F"/>
    <w:rsid w:val="00C03AB3"/>
    <w:rsid w:val="00C134E7"/>
    <w:rsid w:val="00C13A4F"/>
    <w:rsid w:val="00C1737D"/>
    <w:rsid w:val="00C24441"/>
    <w:rsid w:val="00C271AB"/>
    <w:rsid w:val="00C30283"/>
    <w:rsid w:val="00C313B6"/>
    <w:rsid w:val="00C326E3"/>
    <w:rsid w:val="00C36A94"/>
    <w:rsid w:val="00C402F1"/>
    <w:rsid w:val="00C4043C"/>
    <w:rsid w:val="00C42EC4"/>
    <w:rsid w:val="00C47DC5"/>
    <w:rsid w:val="00C5236D"/>
    <w:rsid w:val="00C57DE8"/>
    <w:rsid w:val="00C66888"/>
    <w:rsid w:val="00C73310"/>
    <w:rsid w:val="00C7528A"/>
    <w:rsid w:val="00C75A32"/>
    <w:rsid w:val="00C75E20"/>
    <w:rsid w:val="00C76866"/>
    <w:rsid w:val="00C80FB2"/>
    <w:rsid w:val="00C91FE9"/>
    <w:rsid w:val="00C92435"/>
    <w:rsid w:val="00C9267B"/>
    <w:rsid w:val="00C931C4"/>
    <w:rsid w:val="00C9346C"/>
    <w:rsid w:val="00C93884"/>
    <w:rsid w:val="00C96D7E"/>
    <w:rsid w:val="00CA2004"/>
    <w:rsid w:val="00CA2665"/>
    <w:rsid w:val="00CA328D"/>
    <w:rsid w:val="00CA540E"/>
    <w:rsid w:val="00CB480B"/>
    <w:rsid w:val="00CB5FAE"/>
    <w:rsid w:val="00CB6E16"/>
    <w:rsid w:val="00CB6F06"/>
    <w:rsid w:val="00CB7894"/>
    <w:rsid w:val="00CC0EA0"/>
    <w:rsid w:val="00CC5884"/>
    <w:rsid w:val="00CC5EC2"/>
    <w:rsid w:val="00CC7B7B"/>
    <w:rsid w:val="00CD3A5C"/>
    <w:rsid w:val="00CD4F19"/>
    <w:rsid w:val="00CD5372"/>
    <w:rsid w:val="00CD66EC"/>
    <w:rsid w:val="00CE66D3"/>
    <w:rsid w:val="00CF6A84"/>
    <w:rsid w:val="00D008B0"/>
    <w:rsid w:val="00D01787"/>
    <w:rsid w:val="00D029AF"/>
    <w:rsid w:val="00D05140"/>
    <w:rsid w:val="00D07BAC"/>
    <w:rsid w:val="00D14F0C"/>
    <w:rsid w:val="00D208DF"/>
    <w:rsid w:val="00D22C6B"/>
    <w:rsid w:val="00D23B95"/>
    <w:rsid w:val="00D23DF8"/>
    <w:rsid w:val="00D3184C"/>
    <w:rsid w:val="00D319A9"/>
    <w:rsid w:val="00D33A7F"/>
    <w:rsid w:val="00D34BE0"/>
    <w:rsid w:val="00D40AF8"/>
    <w:rsid w:val="00D40B2F"/>
    <w:rsid w:val="00D43E1A"/>
    <w:rsid w:val="00D4701E"/>
    <w:rsid w:val="00D50070"/>
    <w:rsid w:val="00D52CCB"/>
    <w:rsid w:val="00D54556"/>
    <w:rsid w:val="00D55189"/>
    <w:rsid w:val="00D604F4"/>
    <w:rsid w:val="00D60555"/>
    <w:rsid w:val="00D71E8E"/>
    <w:rsid w:val="00D7281E"/>
    <w:rsid w:val="00D74F1D"/>
    <w:rsid w:val="00D7529D"/>
    <w:rsid w:val="00D76073"/>
    <w:rsid w:val="00D813E1"/>
    <w:rsid w:val="00D85284"/>
    <w:rsid w:val="00D93DAD"/>
    <w:rsid w:val="00DA6C2E"/>
    <w:rsid w:val="00DB14D6"/>
    <w:rsid w:val="00DB2CC6"/>
    <w:rsid w:val="00DB6171"/>
    <w:rsid w:val="00DB7B07"/>
    <w:rsid w:val="00DC2E38"/>
    <w:rsid w:val="00DC4040"/>
    <w:rsid w:val="00DC42FA"/>
    <w:rsid w:val="00DD01F4"/>
    <w:rsid w:val="00DD1B98"/>
    <w:rsid w:val="00DD432C"/>
    <w:rsid w:val="00DE112F"/>
    <w:rsid w:val="00DE53A2"/>
    <w:rsid w:val="00DE7AE4"/>
    <w:rsid w:val="00DE7B06"/>
    <w:rsid w:val="00DF719C"/>
    <w:rsid w:val="00E04109"/>
    <w:rsid w:val="00E07180"/>
    <w:rsid w:val="00E11DFE"/>
    <w:rsid w:val="00E148C2"/>
    <w:rsid w:val="00E17486"/>
    <w:rsid w:val="00E21BD4"/>
    <w:rsid w:val="00E24379"/>
    <w:rsid w:val="00E25806"/>
    <w:rsid w:val="00E326AC"/>
    <w:rsid w:val="00E33E99"/>
    <w:rsid w:val="00E35A51"/>
    <w:rsid w:val="00E3643D"/>
    <w:rsid w:val="00E42A07"/>
    <w:rsid w:val="00E5037B"/>
    <w:rsid w:val="00E51749"/>
    <w:rsid w:val="00E52B6F"/>
    <w:rsid w:val="00E5375C"/>
    <w:rsid w:val="00E54806"/>
    <w:rsid w:val="00E5499C"/>
    <w:rsid w:val="00E54EFA"/>
    <w:rsid w:val="00E5594F"/>
    <w:rsid w:val="00E563D6"/>
    <w:rsid w:val="00E56906"/>
    <w:rsid w:val="00E6076C"/>
    <w:rsid w:val="00E60C87"/>
    <w:rsid w:val="00E64A75"/>
    <w:rsid w:val="00E65EBD"/>
    <w:rsid w:val="00E66F31"/>
    <w:rsid w:val="00E75D8C"/>
    <w:rsid w:val="00E81850"/>
    <w:rsid w:val="00EA20B3"/>
    <w:rsid w:val="00EA459E"/>
    <w:rsid w:val="00EA5BEA"/>
    <w:rsid w:val="00EB156D"/>
    <w:rsid w:val="00EB3DBB"/>
    <w:rsid w:val="00EB50D1"/>
    <w:rsid w:val="00EB53AD"/>
    <w:rsid w:val="00EC1C5E"/>
    <w:rsid w:val="00EC2F65"/>
    <w:rsid w:val="00EC4738"/>
    <w:rsid w:val="00EC605D"/>
    <w:rsid w:val="00ED258A"/>
    <w:rsid w:val="00ED5BEF"/>
    <w:rsid w:val="00ED5E54"/>
    <w:rsid w:val="00ED6703"/>
    <w:rsid w:val="00ED70CC"/>
    <w:rsid w:val="00EE099E"/>
    <w:rsid w:val="00EE3361"/>
    <w:rsid w:val="00EF4B1E"/>
    <w:rsid w:val="00EF5522"/>
    <w:rsid w:val="00EF7E65"/>
    <w:rsid w:val="00F07052"/>
    <w:rsid w:val="00F168B7"/>
    <w:rsid w:val="00F21821"/>
    <w:rsid w:val="00F21DA8"/>
    <w:rsid w:val="00F22C5E"/>
    <w:rsid w:val="00F2413E"/>
    <w:rsid w:val="00F25160"/>
    <w:rsid w:val="00F30A50"/>
    <w:rsid w:val="00F37CA1"/>
    <w:rsid w:val="00F37EB1"/>
    <w:rsid w:val="00F37FB9"/>
    <w:rsid w:val="00F4050D"/>
    <w:rsid w:val="00F4085F"/>
    <w:rsid w:val="00F42A1D"/>
    <w:rsid w:val="00F4334D"/>
    <w:rsid w:val="00F4595B"/>
    <w:rsid w:val="00F50E11"/>
    <w:rsid w:val="00F520BE"/>
    <w:rsid w:val="00F5534B"/>
    <w:rsid w:val="00F55F0C"/>
    <w:rsid w:val="00F571F5"/>
    <w:rsid w:val="00F57219"/>
    <w:rsid w:val="00F57554"/>
    <w:rsid w:val="00F60FC9"/>
    <w:rsid w:val="00F63035"/>
    <w:rsid w:val="00F659CB"/>
    <w:rsid w:val="00F701D0"/>
    <w:rsid w:val="00F704F0"/>
    <w:rsid w:val="00F707D7"/>
    <w:rsid w:val="00F71B23"/>
    <w:rsid w:val="00F76B92"/>
    <w:rsid w:val="00F80D9E"/>
    <w:rsid w:val="00F83D06"/>
    <w:rsid w:val="00F84AEF"/>
    <w:rsid w:val="00F86AF3"/>
    <w:rsid w:val="00F906EE"/>
    <w:rsid w:val="00FA55DB"/>
    <w:rsid w:val="00FA6DB2"/>
    <w:rsid w:val="00FB79F8"/>
    <w:rsid w:val="00FC0E93"/>
    <w:rsid w:val="00FC3346"/>
    <w:rsid w:val="00FC36AE"/>
    <w:rsid w:val="00FC4624"/>
    <w:rsid w:val="00FD31DB"/>
    <w:rsid w:val="00FD33CE"/>
    <w:rsid w:val="00FD4C5E"/>
    <w:rsid w:val="00FE0BC4"/>
    <w:rsid w:val="00FE2523"/>
    <w:rsid w:val="00FE49A6"/>
    <w:rsid w:val="00FF2C00"/>
    <w:rsid w:val="00FF3067"/>
    <w:rsid w:val="00FF3C28"/>
    <w:rsid w:val="00FF5309"/>
    <w:rsid w:val="00FF5940"/>
    <w:rsid w:val="00FF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A3"/>
    <w:rPr>
      <w:sz w:val="24"/>
      <w:szCs w:val="24"/>
    </w:rPr>
  </w:style>
  <w:style w:type="paragraph" w:styleId="Heading1">
    <w:name w:val="heading 1"/>
    <w:basedOn w:val="Normal"/>
    <w:next w:val="Normal"/>
    <w:link w:val="Heading1Char"/>
    <w:qFormat/>
    <w:rsid w:val="00143FA3"/>
    <w:pPr>
      <w:keepNext/>
      <w:outlineLvl w:val="0"/>
    </w:pPr>
    <w:rPr>
      <w:rFonts w:ascii="Arial" w:hAnsi="Arial" w:cs="Arial"/>
      <w:b/>
      <w:sz w:val="22"/>
      <w:szCs w:val="22"/>
    </w:rPr>
  </w:style>
  <w:style w:type="paragraph" w:styleId="Heading2">
    <w:name w:val="heading 2"/>
    <w:basedOn w:val="Normal"/>
    <w:next w:val="Normal"/>
    <w:qFormat/>
    <w:rsid w:val="00143FA3"/>
    <w:pPr>
      <w:keepNext/>
      <w:keepLines/>
      <w:ind w:left="900" w:hanging="540"/>
      <w:outlineLvl w:val="1"/>
    </w:pPr>
    <w:rPr>
      <w:rFonts w:ascii="Arial" w:hAnsi="Arial" w:cs="Arial"/>
      <w:b/>
      <w:sz w:val="22"/>
      <w:szCs w:val="22"/>
    </w:rPr>
  </w:style>
  <w:style w:type="paragraph" w:styleId="Heading3">
    <w:name w:val="heading 3"/>
    <w:basedOn w:val="Normal"/>
    <w:next w:val="Normal"/>
    <w:qFormat/>
    <w:rsid w:val="00143FA3"/>
    <w:pPr>
      <w:keepNext/>
      <w:outlineLvl w:val="2"/>
    </w:pPr>
    <w:rPr>
      <w:b/>
      <w:i/>
      <w:iCs/>
      <w:sz w:val="22"/>
      <w:szCs w:val="22"/>
    </w:rPr>
  </w:style>
  <w:style w:type="paragraph" w:styleId="Heading4">
    <w:name w:val="heading 4"/>
    <w:basedOn w:val="Normal"/>
    <w:next w:val="Normal"/>
    <w:qFormat/>
    <w:rsid w:val="00143FA3"/>
    <w:pPr>
      <w:keepNext/>
      <w:jc w:val="both"/>
      <w:outlineLvl w:val="3"/>
    </w:pPr>
    <w:rPr>
      <w:b/>
      <w:bCs/>
      <w:sz w:val="22"/>
    </w:rPr>
  </w:style>
  <w:style w:type="paragraph" w:styleId="Heading5">
    <w:name w:val="heading 5"/>
    <w:basedOn w:val="Normal"/>
    <w:next w:val="Normal"/>
    <w:qFormat/>
    <w:rsid w:val="00143FA3"/>
    <w:pPr>
      <w:keepNext/>
      <w:ind w:left="720" w:hanging="540"/>
      <w:jc w:val="center"/>
      <w:outlineLvl w:val="4"/>
    </w:pPr>
    <w:rPr>
      <w:b/>
      <w:bCs/>
      <w:sz w:val="22"/>
      <w:szCs w:val="22"/>
    </w:rPr>
  </w:style>
  <w:style w:type="paragraph" w:styleId="Heading6">
    <w:name w:val="heading 6"/>
    <w:basedOn w:val="Normal"/>
    <w:next w:val="Normal"/>
    <w:qFormat/>
    <w:rsid w:val="00143FA3"/>
    <w:pPr>
      <w:keepNext/>
      <w:jc w:val="center"/>
      <w:outlineLvl w:val="5"/>
    </w:pPr>
    <w:rPr>
      <w:b/>
      <w:bCs/>
      <w:szCs w:val="22"/>
    </w:rPr>
  </w:style>
  <w:style w:type="paragraph" w:styleId="Heading7">
    <w:name w:val="heading 7"/>
    <w:basedOn w:val="Normal"/>
    <w:next w:val="Normal"/>
    <w:qFormat/>
    <w:rsid w:val="00143FA3"/>
    <w:pPr>
      <w:keepNext/>
      <w:ind w:left="360"/>
      <w:outlineLvl w:val="6"/>
    </w:pPr>
    <w:rPr>
      <w:b/>
      <w:bCs/>
      <w:sz w:val="22"/>
      <w:szCs w:val="22"/>
    </w:rPr>
  </w:style>
  <w:style w:type="paragraph" w:styleId="Heading8">
    <w:name w:val="heading 8"/>
    <w:basedOn w:val="Normal"/>
    <w:next w:val="Normal"/>
    <w:qFormat/>
    <w:rsid w:val="00143FA3"/>
    <w:pPr>
      <w:keepNext/>
      <w:jc w:val="center"/>
      <w:outlineLvl w:val="7"/>
    </w:pPr>
    <w:rPr>
      <w:b/>
      <w:bCs/>
      <w:sz w:val="22"/>
      <w:szCs w:val="22"/>
    </w:rPr>
  </w:style>
  <w:style w:type="paragraph" w:styleId="Heading9">
    <w:name w:val="heading 9"/>
    <w:basedOn w:val="Normal"/>
    <w:next w:val="Normal"/>
    <w:qFormat/>
    <w:rsid w:val="00143FA3"/>
    <w:pPr>
      <w:keepNext/>
      <w:tabs>
        <w:tab w:val="right" w:pos="360"/>
      </w:tabs>
      <w:ind w:left="540" w:hanging="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43FA3"/>
    <w:pPr>
      <w:jc w:val="both"/>
    </w:pPr>
    <w:rPr>
      <w:szCs w:val="20"/>
    </w:rPr>
  </w:style>
  <w:style w:type="paragraph" w:styleId="BodyTextIndent2">
    <w:name w:val="Body Text Indent 2"/>
    <w:basedOn w:val="Normal"/>
    <w:semiHidden/>
    <w:rsid w:val="00143FA3"/>
    <w:pPr>
      <w:ind w:left="360" w:hanging="360"/>
      <w:jc w:val="both"/>
    </w:pPr>
    <w:rPr>
      <w:szCs w:val="20"/>
    </w:rPr>
  </w:style>
  <w:style w:type="paragraph" w:styleId="BodyTextIndent">
    <w:name w:val="Body Text Indent"/>
    <w:basedOn w:val="Normal"/>
    <w:semiHidden/>
    <w:rsid w:val="00143FA3"/>
    <w:pPr>
      <w:ind w:left="360"/>
      <w:jc w:val="both"/>
    </w:pPr>
    <w:rPr>
      <w:rFonts w:ascii="Arial" w:hAnsi="Arial" w:cs="Arial"/>
      <w:sz w:val="22"/>
      <w:szCs w:val="22"/>
    </w:rPr>
  </w:style>
  <w:style w:type="paragraph" w:styleId="BodyText2">
    <w:name w:val="Body Text 2"/>
    <w:basedOn w:val="Normal"/>
    <w:semiHidden/>
    <w:rsid w:val="00143FA3"/>
    <w:rPr>
      <w:rFonts w:ascii="Arial" w:hAnsi="Arial" w:cs="Arial"/>
      <w:sz w:val="22"/>
      <w:szCs w:val="22"/>
    </w:rPr>
  </w:style>
  <w:style w:type="paragraph" w:styleId="BodyTextIndent3">
    <w:name w:val="Body Text Indent 3"/>
    <w:basedOn w:val="Normal"/>
    <w:semiHidden/>
    <w:rsid w:val="00143FA3"/>
    <w:pPr>
      <w:ind w:left="540"/>
      <w:jc w:val="both"/>
    </w:pPr>
    <w:rPr>
      <w:sz w:val="22"/>
      <w:szCs w:val="22"/>
    </w:rPr>
  </w:style>
  <w:style w:type="paragraph" w:styleId="Header">
    <w:name w:val="header"/>
    <w:basedOn w:val="Normal"/>
    <w:semiHidden/>
    <w:rsid w:val="00143FA3"/>
    <w:pPr>
      <w:tabs>
        <w:tab w:val="center" w:pos="4320"/>
        <w:tab w:val="right" w:pos="8640"/>
      </w:tabs>
    </w:pPr>
    <w:rPr>
      <w:szCs w:val="20"/>
    </w:rPr>
  </w:style>
  <w:style w:type="paragraph" w:styleId="BlockText">
    <w:name w:val="Block Text"/>
    <w:basedOn w:val="Normal"/>
    <w:semiHidden/>
    <w:rsid w:val="00143FA3"/>
    <w:pPr>
      <w:tabs>
        <w:tab w:val="left" w:pos="2880"/>
      </w:tabs>
      <w:ind w:left="4320" w:right="-691" w:hanging="4320"/>
      <w:jc w:val="both"/>
    </w:pPr>
  </w:style>
  <w:style w:type="paragraph" w:styleId="Footer">
    <w:name w:val="footer"/>
    <w:basedOn w:val="Normal"/>
    <w:semiHidden/>
    <w:rsid w:val="00143FA3"/>
    <w:pPr>
      <w:tabs>
        <w:tab w:val="center" w:pos="4320"/>
        <w:tab w:val="right" w:pos="8640"/>
      </w:tabs>
    </w:pPr>
  </w:style>
  <w:style w:type="character" w:customStyle="1" w:styleId="Heading1Char">
    <w:name w:val="Heading 1 Char"/>
    <w:basedOn w:val="DefaultParagraphFont"/>
    <w:link w:val="Heading1"/>
    <w:rsid w:val="00582FCF"/>
    <w:rPr>
      <w:rFonts w:ascii="Arial" w:hAnsi="Arial" w:cs="Arial"/>
      <w:b/>
      <w:sz w:val="22"/>
      <w:szCs w:val="22"/>
      <w:lang w:val="en-US" w:eastAsia="en-US"/>
    </w:rPr>
  </w:style>
  <w:style w:type="paragraph" w:styleId="ListParagraph">
    <w:name w:val="List Paragraph"/>
    <w:basedOn w:val="Normal"/>
    <w:uiPriority w:val="34"/>
    <w:qFormat/>
    <w:rsid w:val="00997575"/>
    <w:pPr>
      <w:ind w:left="720"/>
    </w:pPr>
  </w:style>
  <w:style w:type="character" w:styleId="CommentReference">
    <w:name w:val="annotation reference"/>
    <w:basedOn w:val="DefaultParagraphFont"/>
    <w:uiPriority w:val="99"/>
    <w:semiHidden/>
    <w:unhideWhenUsed/>
    <w:rsid w:val="002F1B04"/>
    <w:rPr>
      <w:sz w:val="16"/>
      <w:szCs w:val="16"/>
    </w:rPr>
  </w:style>
  <w:style w:type="paragraph" w:styleId="CommentText">
    <w:name w:val="annotation text"/>
    <w:basedOn w:val="Normal"/>
    <w:link w:val="CommentTextChar"/>
    <w:uiPriority w:val="99"/>
    <w:semiHidden/>
    <w:unhideWhenUsed/>
    <w:rsid w:val="002F1B04"/>
    <w:rPr>
      <w:sz w:val="20"/>
      <w:szCs w:val="20"/>
    </w:rPr>
  </w:style>
  <w:style w:type="character" w:customStyle="1" w:styleId="CommentTextChar">
    <w:name w:val="Comment Text Char"/>
    <w:basedOn w:val="DefaultParagraphFont"/>
    <w:link w:val="CommentText"/>
    <w:uiPriority w:val="99"/>
    <w:semiHidden/>
    <w:rsid w:val="002F1B04"/>
  </w:style>
  <w:style w:type="paragraph" w:styleId="CommentSubject">
    <w:name w:val="annotation subject"/>
    <w:basedOn w:val="CommentText"/>
    <w:next w:val="CommentText"/>
    <w:link w:val="CommentSubjectChar"/>
    <w:uiPriority w:val="99"/>
    <w:semiHidden/>
    <w:unhideWhenUsed/>
    <w:rsid w:val="002F1B04"/>
    <w:rPr>
      <w:b/>
      <w:bCs/>
    </w:rPr>
  </w:style>
  <w:style w:type="character" w:customStyle="1" w:styleId="CommentSubjectChar">
    <w:name w:val="Comment Subject Char"/>
    <w:basedOn w:val="CommentTextChar"/>
    <w:link w:val="CommentSubject"/>
    <w:uiPriority w:val="99"/>
    <w:semiHidden/>
    <w:rsid w:val="002F1B04"/>
    <w:rPr>
      <w:b/>
      <w:bCs/>
    </w:rPr>
  </w:style>
  <w:style w:type="paragraph" w:styleId="BalloonText">
    <w:name w:val="Balloon Text"/>
    <w:basedOn w:val="Normal"/>
    <w:link w:val="BalloonTextChar"/>
    <w:uiPriority w:val="99"/>
    <w:semiHidden/>
    <w:unhideWhenUsed/>
    <w:rsid w:val="002F1B04"/>
    <w:rPr>
      <w:rFonts w:ascii="Tahoma" w:hAnsi="Tahoma" w:cs="Tahoma"/>
      <w:sz w:val="16"/>
      <w:szCs w:val="16"/>
    </w:rPr>
  </w:style>
  <w:style w:type="character" w:customStyle="1" w:styleId="BalloonTextChar">
    <w:name w:val="Balloon Text Char"/>
    <w:basedOn w:val="DefaultParagraphFont"/>
    <w:link w:val="BalloonText"/>
    <w:uiPriority w:val="99"/>
    <w:semiHidden/>
    <w:rsid w:val="002F1B04"/>
    <w:rPr>
      <w:rFonts w:ascii="Tahoma" w:hAnsi="Tahoma" w:cs="Tahoma"/>
      <w:sz w:val="16"/>
      <w:szCs w:val="16"/>
    </w:rPr>
  </w:style>
  <w:style w:type="paragraph" w:styleId="Revision">
    <w:name w:val="Revision"/>
    <w:hidden/>
    <w:uiPriority w:val="99"/>
    <w:semiHidden/>
    <w:rsid w:val="00332C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A3"/>
    <w:rPr>
      <w:sz w:val="24"/>
      <w:szCs w:val="24"/>
    </w:rPr>
  </w:style>
  <w:style w:type="paragraph" w:styleId="Heading1">
    <w:name w:val="heading 1"/>
    <w:basedOn w:val="Normal"/>
    <w:next w:val="Normal"/>
    <w:link w:val="Heading1Char"/>
    <w:qFormat/>
    <w:rsid w:val="00143FA3"/>
    <w:pPr>
      <w:keepNext/>
      <w:outlineLvl w:val="0"/>
    </w:pPr>
    <w:rPr>
      <w:rFonts w:ascii="Arial" w:hAnsi="Arial" w:cs="Arial"/>
      <w:b/>
      <w:sz w:val="22"/>
      <w:szCs w:val="22"/>
    </w:rPr>
  </w:style>
  <w:style w:type="paragraph" w:styleId="Heading2">
    <w:name w:val="heading 2"/>
    <w:basedOn w:val="Normal"/>
    <w:next w:val="Normal"/>
    <w:qFormat/>
    <w:rsid w:val="00143FA3"/>
    <w:pPr>
      <w:keepNext/>
      <w:keepLines/>
      <w:ind w:left="900" w:hanging="540"/>
      <w:outlineLvl w:val="1"/>
    </w:pPr>
    <w:rPr>
      <w:rFonts w:ascii="Arial" w:hAnsi="Arial" w:cs="Arial"/>
      <w:b/>
      <w:sz w:val="22"/>
      <w:szCs w:val="22"/>
    </w:rPr>
  </w:style>
  <w:style w:type="paragraph" w:styleId="Heading3">
    <w:name w:val="heading 3"/>
    <w:basedOn w:val="Normal"/>
    <w:next w:val="Normal"/>
    <w:qFormat/>
    <w:rsid w:val="00143FA3"/>
    <w:pPr>
      <w:keepNext/>
      <w:outlineLvl w:val="2"/>
    </w:pPr>
    <w:rPr>
      <w:b/>
      <w:i/>
      <w:iCs/>
      <w:sz w:val="22"/>
      <w:szCs w:val="22"/>
    </w:rPr>
  </w:style>
  <w:style w:type="paragraph" w:styleId="Heading4">
    <w:name w:val="heading 4"/>
    <w:basedOn w:val="Normal"/>
    <w:next w:val="Normal"/>
    <w:qFormat/>
    <w:rsid w:val="00143FA3"/>
    <w:pPr>
      <w:keepNext/>
      <w:jc w:val="both"/>
      <w:outlineLvl w:val="3"/>
    </w:pPr>
    <w:rPr>
      <w:b/>
      <w:bCs/>
      <w:sz w:val="22"/>
    </w:rPr>
  </w:style>
  <w:style w:type="paragraph" w:styleId="Heading5">
    <w:name w:val="heading 5"/>
    <w:basedOn w:val="Normal"/>
    <w:next w:val="Normal"/>
    <w:qFormat/>
    <w:rsid w:val="00143FA3"/>
    <w:pPr>
      <w:keepNext/>
      <w:ind w:left="720" w:hanging="540"/>
      <w:jc w:val="center"/>
      <w:outlineLvl w:val="4"/>
    </w:pPr>
    <w:rPr>
      <w:b/>
      <w:bCs/>
      <w:sz w:val="22"/>
      <w:szCs w:val="22"/>
    </w:rPr>
  </w:style>
  <w:style w:type="paragraph" w:styleId="Heading6">
    <w:name w:val="heading 6"/>
    <w:basedOn w:val="Normal"/>
    <w:next w:val="Normal"/>
    <w:qFormat/>
    <w:rsid w:val="00143FA3"/>
    <w:pPr>
      <w:keepNext/>
      <w:jc w:val="center"/>
      <w:outlineLvl w:val="5"/>
    </w:pPr>
    <w:rPr>
      <w:b/>
      <w:bCs/>
      <w:szCs w:val="22"/>
    </w:rPr>
  </w:style>
  <w:style w:type="paragraph" w:styleId="Heading7">
    <w:name w:val="heading 7"/>
    <w:basedOn w:val="Normal"/>
    <w:next w:val="Normal"/>
    <w:qFormat/>
    <w:rsid w:val="00143FA3"/>
    <w:pPr>
      <w:keepNext/>
      <w:ind w:left="360"/>
      <w:outlineLvl w:val="6"/>
    </w:pPr>
    <w:rPr>
      <w:b/>
      <w:bCs/>
      <w:sz w:val="22"/>
      <w:szCs w:val="22"/>
    </w:rPr>
  </w:style>
  <w:style w:type="paragraph" w:styleId="Heading8">
    <w:name w:val="heading 8"/>
    <w:basedOn w:val="Normal"/>
    <w:next w:val="Normal"/>
    <w:qFormat/>
    <w:rsid w:val="00143FA3"/>
    <w:pPr>
      <w:keepNext/>
      <w:jc w:val="center"/>
      <w:outlineLvl w:val="7"/>
    </w:pPr>
    <w:rPr>
      <w:b/>
      <w:bCs/>
      <w:sz w:val="22"/>
      <w:szCs w:val="22"/>
    </w:rPr>
  </w:style>
  <w:style w:type="paragraph" w:styleId="Heading9">
    <w:name w:val="heading 9"/>
    <w:basedOn w:val="Normal"/>
    <w:next w:val="Normal"/>
    <w:qFormat/>
    <w:rsid w:val="00143FA3"/>
    <w:pPr>
      <w:keepNext/>
      <w:tabs>
        <w:tab w:val="right" w:pos="360"/>
      </w:tabs>
      <w:ind w:left="540" w:hanging="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43FA3"/>
    <w:pPr>
      <w:jc w:val="both"/>
    </w:pPr>
    <w:rPr>
      <w:szCs w:val="20"/>
    </w:rPr>
  </w:style>
  <w:style w:type="paragraph" w:styleId="BodyTextIndent2">
    <w:name w:val="Body Text Indent 2"/>
    <w:basedOn w:val="Normal"/>
    <w:semiHidden/>
    <w:rsid w:val="00143FA3"/>
    <w:pPr>
      <w:ind w:left="360" w:hanging="360"/>
      <w:jc w:val="both"/>
    </w:pPr>
    <w:rPr>
      <w:szCs w:val="20"/>
    </w:rPr>
  </w:style>
  <w:style w:type="paragraph" w:styleId="BodyTextIndent">
    <w:name w:val="Body Text Indent"/>
    <w:basedOn w:val="Normal"/>
    <w:semiHidden/>
    <w:rsid w:val="00143FA3"/>
    <w:pPr>
      <w:ind w:left="360"/>
      <w:jc w:val="both"/>
    </w:pPr>
    <w:rPr>
      <w:rFonts w:ascii="Arial" w:hAnsi="Arial" w:cs="Arial"/>
      <w:sz w:val="22"/>
      <w:szCs w:val="22"/>
    </w:rPr>
  </w:style>
  <w:style w:type="paragraph" w:styleId="BodyText2">
    <w:name w:val="Body Text 2"/>
    <w:basedOn w:val="Normal"/>
    <w:semiHidden/>
    <w:rsid w:val="00143FA3"/>
    <w:rPr>
      <w:rFonts w:ascii="Arial" w:hAnsi="Arial" w:cs="Arial"/>
      <w:sz w:val="22"/>
      <w:szCs w:val="22"/>
    </w:rPr>
  </w:style>
  <w:style w:type="paragraph" w:styleId="BodyTextIndent3">
    <w:name w:val="Body Text Indent 3"/>
    <w:basedOn w:val="Normal"/>
    <w:semiHidden/>
    <w:rsid w:val="00143FA3"/>
    <w:pPr>
      <w:ind w:left="540"/>
      <w:jc w:val="both"/>
    </w:pPr>
    <w:rPr>
      <w:sz w:val="22"/>
      <w:szCs w:val="22"/>
    </w:rPr>
  </w:style>
  <w:style w:type="paragraph" w:styleId="Header">
    <w:name w:val="header"/>
    <w:basedOn w:val="Normal"/>
    <w:semiHidden/>
    <w:rsid w:val="00143FA3"/>
    <w:pPr>
      <w:tabs>
        <w:tab w:val="center" w:pos="4320"/>
        <w:tab w:val="right" w:pos="8640"/>
      </w:tabs>
    </w:pPr>
    <w:rPr>
      <w:szCs w:val="20"/>
    </w:rPr>
  </w:style>
  <w:style w:type="paragraph" w:styleId="BlockText">
    <w:name w:val="Block Text"/>
    <w:basedOn w:val="Normal"/>
    <w:semiHidden/>
    <w:rsid w:val="00143FA3"/>
    <w:pPr>
      <w:tabs>
        <w:tab w:val="left" w:pos="2880"/>
      </w:tabs>
      <w:ind w:left="4320" w:right="-691" w:hanging="4320"/>
      <w:jc w:val="both"/>
    </w:pPr>
  </w:style>
  <w:style w:type="paragraph" w:styleId="Footer">
    <w:name w:val="footer"/>
    <w:basedOn w:val="Normal"/>
    <w:semiHidden/>
    <w:rsid w:val="00143FA3"/>
    <w:pPr>
      <w:tabs>
        <w:tab w:val="center" w:pos="4320"/>
        <w:tab w:val="right" w:pos="8640"/>
      </w:tabs>
    </w:pPr>
  </w:style>
  <w:style w:type="character" w:customStyle="1" w:styleId="Heading1Char">
    <w:name w:val="Heading 1 Char"/>
    <w:basedOn w:val="DefaultParagraphFont"/>
    <w:link w:val="Heading1"/>
    <w:rsid w:val="00582FCF"/>
    <w:rPr>
      <w:rFonts w:ascii="Arial" w:hAnsi="Arial" w:cs="Arial"/>
      <w:b/>
      <w:sz w:val="22"/>
      <w:szCs w:val="22"/>
      <w:lang w:val="en-US" w:eastAsia="en-US"/>
    </w:rPr>
  </w:style>
  <w:style w:type="paragraph" w:styleId="ListParagraph">
    <w:name w:val="List Paragraph"/>
    <w:basedOn w:val="Normal"/>
    <w:uiPriority w:val="34"/>
    <w:qFormat/>
    <w:rsid w:val="00997575"/>
    <w:pPr>
      <w:ind w:left="720"/>
    </w:pPr>
  </w:style>
  <w:style w:type="character" w:styleId="CommentReference">
    <w:name w:val="annotation reference"/>
    <w:basedOn w:val="DefaultParagraphFont"/>
    <w:uiPriority w:val="99"/>
    <w:semiHidden/>
    <w:unhideWhenUsed/>
    <w:rsid w:val="002F1B04"/>
    <w:rPr>
      <w:sz w:val="16"/>
      <w:szCs w:val="16"/>
    </w:rPr>
  </w:style>
  <w:style w:type="paragraph" w:styleId="CommentText">
    <w:name w:val="annotation text"/>
    <w:basedOn w:val="Normal"/>
    <w:link w:val="CommentTextChar"/>
    <w:uiPriority w:val="99"/>
    <w:semiHidden/>
    <w:unhideWhenUsed/>
    <w:rsid w:val="002F1B04"/>
    <w:rPr>
      <w:sz w:val="20"/>
      <w:szCs w:val="20"/>
    </w:rPr>
  </w:style>
  <w:style w:type="character" w:customStyle="1" w:styleId="CommentTextChar">
    <w:name w:val="Comment Text Char"/>
    <w:basedOn w:val="DefaultParagraphFont"/>
    <w:link w:val="CommentText"/>
    <w:uiPriority w:val="99"/>
    <w:semiHidden/>
    <w:rsid w:val="002F1B04"/>
  </w:style>
  <w:style w:type="paragraph" w:styleId="CommentSubject">
    <w:name w:val="annotation subject"/>
    <w:basedOn w:val="CommentText"/>
    <w:next w:val="CommentText"/>
    <w:link w:val="CommentSubjectChar"/>
    <w:uiPriority w:val="99"/>
    <w:semiHidden/>
    <w:unhideWhenUsed/>
    <w:rsid w:val="002F1B04"/>
    <w:rPr>
      <w:b/>
      <w:bCs/>
    </w:rPr>
  </w:style>
  <w:style w:type="character" w:customStyle="1" w:styleId="CommentSubjectChar">
    <w:name w:val="Comment Subject Char"/>
    <w:basedOn w:val="CommentTextChar"/>
    <w:link w:val="CommentSubject"/>
    <w:uiPriority w:val="99"/>
    <w:semiHidden/>
    <w:rsid w:val="002F1B04"/>
    <w:rPr>
      <w:b/>
      <w:bCs/>
    </w:rPr>
  </w:style>
  <w:style w:type="paragraph" w:styleId="BalloonText">
    <w:name w:val="Balloon Text"/>
    <w:basedOn w:val="Normal"/>
    <w:link w:val="BalloonTextChar"/>
    <w:uiPriority w:val="99"/>
    <w:semiHidden/>
    <w:unhideWhenUsed/>
    <w:rsid w:val="002F1B04"/>
    <w:rPr>
      <w:rFonts w:ascii="Tahoma" w:hAnsi="Tahoma" w:cs="Tahoma"/>
      <w:sz w:val="16"/>
      <w:szCs w:val="16"/>
    </w:rPr>
  </w:style>
  <w:style w:type="character" w:customStyle="1" w:styleId="BalloonTextChar">
    <w:name w:val="Balloon Text Char"/>
    <w:basedOn w:val="DefaultParagraphFont"/>
    <w:link w:val="BalloonText"/>
    <w:uiPriority w:val="99"/>
    <w:semiHidden/>
    <w:rsid w:val="002F1B04"/>
    <w:rPr>
      <w:rFonts w:ascii="Tahoma" w:hAnsi="Tahoma" w:cs="Tahoma"/>
      <w:sz w:val="16"/>
      <w:szCs w:val="16"/>
    </w:rPr>
  </w:style>
  <w:style w:type="paragraph" w:styleId="Revision">
    <w:name w:val="Revision"/>
    <w:hidden/>
    <w:uiPriority w:val="99"/>
    <w:semiHidden/>
    <w:rsid w:val="00332C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4C7C-F0F8-4D91-8976-537E15B4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AGREEMENT/CONTRACT</vt:lpstr>
    </vt:vector>
  </TitlesOfParts>
  <Company/>
  <LinksUpToDate>false</LinksUpToDate>
  <CharactersWithSpaces>28008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AGREEMENT/CONTRACT</dc:title>
  <dc:creator>legal</dc:creator>
  <cp:lastModifiedBy>Version</cp:lastModifiedBy>
  <cp:revision>12</cp:revision>
  <cp:lastPrinted>2017-10-06T12:17:00Z</cp:lastPrinted>
  <dcterms:created xsi:type="dcterms:W3CDTF">2020-02-28T11:11:00Z</dcterms:created>
  <dcterms:modified xsi:type="dcterms:W3CDTF">2020-02-29T13:44:00Z</dcterms:modified>
</cp:coreProperties>
</file>