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19-07-2022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ARUN KUMAR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9704562599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301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G+02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250,00,000.00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250,00,000.00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250,00,000.00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250,41,472.00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250,41,472.00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250,41,472.00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