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sidR="00933711" w:rsidRPr="00423126">
        <w:rPr>
          <w:rFonts w:ascii="Bookman Old Style" w:eastAsiaTheme="minorEastAsia" w:hAnsi="Bookman Old Style" w:cs="TimesNewRoman"/>
          <w:b/>
          <w:color w:val="auto"/>
          <w:sz w:val="24"/>
          <w:szCs w:val="24"/>
          <w:lang w:val="en-US"/>
        </w:rPr>
        <w:t>&lt;&lt;&lt;FLOOR&gt;&gt;&gt;”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“&lt;&lt;&lt;UNITNAME&gt;&gt;&gt;”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sidR="00933711" w:rsidRPr="00423126">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sidR="00933711" w:rsidRPr="00AA61A8">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sidR="00933711" w:rsidRPr="00AA61A8">
        <w:rPr>
          <w:rFonts w:ascii="Bookman Old Style" w:hAnsi="Bookman Old Style"/>
          <w:b/>
          <w:bCs/>
          <w:color w:val="auto"/>
          <w:sz w:val="24"/>
          <w:szCs w:val="24"/>
        </w:rPr>
        <w:t>&lt;&lt;&lt;FLOOR&gt;&gt;&gt;</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933711" w:rsidRPr="00697399">
        <w:rPr>
          <w:rFonts w:ascii="Bookman Old Style" w:hAnsi="Bookman Old Style"/>
          <w:b/>
          <w:bCs/>
          <w:color w:val="auto"/>
          <w:sz w:val="24"/>
          <w:szCs w:val="24"/>
        </w:rPr>
        <w:t>&lt;&lt;&lt;AGREEMENTVALUE&gt;&gt;&gt;</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sidR="00933711" w:rsidRPr="00697399">
        <w:rPr>
          <w:rFonts w:ascii="Bookman Old Style" w:hAnsi="Bookman Old Style"/>
          <w:b/>
          <w:bCs/>
          <w:color w:val="auto"/>
          <w:sz w:val="24"/>
          <w:szCs w:val="24"/>
        </w:rPr>
        <w:t>&lt;&lt;&lt;AGREEWITHCHARGETEXT&gt;&gt;&gt;</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sidR="00933711" w:rsidRPr="00697399">
        <w:rPr>
          <w:rFonts w:ascii="Bookman Old Style" w:hAnsi="Bookman Old Style"/>
          <w:b/>
          <w:bCs/>
          <w:color w:val="auto"/>
          <w:sz w:val="24"/>
          <w:szCs w:val="24"/>
        </w:rPr>
        <w:t>&lt;&lt;&lt;UNITNAME&gt;&gt;&gt;”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sidR="00933711" w:rsidRPr="00697399">
        <w:rPr>
          <w:rFonts w:ascii="Bookman Old Style" w:hAnsi="Bookman Old Style"/>
          <w:b/>
          <w:bCs/>
          <w:color w:val="auto"/>
          <w:sz w:val="24"/>
          <w:szCs w:val="24"/>
        </w:rPr>
        <w:t>&lt;&lt;&lt;AREA1SQMT&gt;&gt;&gt;</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sidR="00933711" w:rsidRPr="0000686E">
        <w:rPr>
          <w:rFonts w:ascii="Bookman Old Style" w:hAnsi="Bookman Old Style"/>
          <w:b/>
          <w:bCs/>
          <w:color w:val="auto"/>
          <w:sz w:val="24"/>
          <w:szCs w:val="24"/>
        </w:rPr>
        <w:t>&lt;&lt;&lt;AREA4SQMT&gt;&gt;&gt;</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sidR="00933711" w:rsidRPr="00697399">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sidR="00933711" w:rsidRPr="00697399">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sidR="00933711" w:rsidRPr="00697399">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sidRPr="00697399">
              <w:rPr>
                <w:rFonts w:ascii="Bookman Old Style" w:hAnsi="Bookman Old Style"/>
                <w:b/>
                <w:bCs/>
                <w:color w:val="auto"/>
                <w:sz w:val="24"/>
                <w:szCs w:val="24"/>
              </w:rPr>
              <w:t>&lt;&lt;&lt;AGREEMENTVALUE&gt;&gt;&gt;</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“&lt;&lt;&lt;UNITNAME&gt;&gt;&gt;”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sidR="005954C9" w:rsidRPr="00423126">
        <w:rPr>
          <w:rFonts w:ascii="Bookman Old Style" w:eastAsiaTheme="minorEastAsia" w:hAnsi="Bookman Old Style" w:cs="TimesNewRoman"/>
          <w:b/>
          <w:color w:val="auto"/>
          <w:sz w:val="24"/>
          <w:szCs w:val="24"/>
          <w:lang w:val="en-US"/>
        </w:rPr>
        <w:t>&lt;&lt;&lt;FLOOR&gt;&gt;&gt;”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sidR="005954C9" w:rsidRPr="00697399">
        <w:rPr>
          <w:rFonts w:ascii="Bookman Old Style" w:hAnsi="Bookman Old Style"/>
          <w:b/>
          <w:bCs/>
          <w:color w:val="auto"/>
          <w:sz w:val="24"/>
          <w:szCs w:val="24"/>
        </w:rPr>
        <w:t>&lt;&lt;&lt;AREA1SQMT&gt;&gt;&gt;</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sidR="005954C9">
        <w:rPr>
          <w:rFonts w:ascii="Bookman Old Style" w:hAnsi="Bookman Old Style"/>
          <w:b/>
          <w:bCs/>
          <w:color w:val="auto"/>
          <w:sz w:val="24"/>
          <w:szCs w:val="24"/>
        </w:rPr>
        <w:t>&lt;&lt;&lt;AREA4</w:t>
      </w:r>
      <w:r w:rsidR="005954C9" w:rsidRPr="00697399">
        <w:rPr>
          <w:rFonts w:ascii="Bookman Old Style" w:hAnsi="Bookman Old Style"/>
          <w:b/>
          <w:bCs/>
          <w:color w:val="auto"/>
          <w:sz w:val="24"/>
          <w:szCs w:val="24"/>
        </w:rPr>
        <w:t>SQMT&gt;&gt;&gt;</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&lt;&lt;&lt;AREA1</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&lt;&lt;&lt;AREA2</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&lt;&lt;&lt;AREA3</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&lt;&lt;&lt;AREA4</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&lt;&lt;&lt;AREA7</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&lt;&lt;&lt;AREA8</w:t>
      </w:r>
      <w:r w:rsidRPr="0000686E">
        <w:rPr>
          <w:rFonts w:ascii="Bookman Old Style" w:hAnsi="Bookman Old Style"/>
          <w:b/>
          <w:bCs/>
          <w:color w:val="auto"/>
          <w:sz w:val="24"/>
          <w:szCs w:val="24"/>
        </w:rPr>
        <w:t>SQMT&gt;&gt;&gt;</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