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- 805</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BHASKAR UDAR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AACPU1048E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963078104289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-15 GURUPRASAD HOUSSING SOCITY PARNAGAR</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08th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4,15,000.00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Four Lakh Fifteen Thousand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41,45,192.00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Forty five Thousand One Hundred Ninety Two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Forty five Thousand One Hundred Ninety Two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BHASKAR UDAR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AACPU1048E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963078104289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-15 GURUPRASAD HOUSSING SOCITY PARNAGAR</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- 805</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BHASKAR UDAR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