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42,00,953.00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PRAVIN PAWAR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DJWPP9502G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699342028187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CHAWL NO-19 NIGDI NR  SIDHVI VINAYAK MANDIR ROOM NO-04 SECTOR NO -215 PUNE -411044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5,00,649.00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Five Lakh Six Hundred Forty Nine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42,00,953.00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Nine Hundred Fifty Three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42,00,953.00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Nine Hundred Fifty Three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4,20,095.30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4,20,095.30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4,20,095.30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42,00,953.00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PRAVIN PAWAR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DJWPP9502G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699342028187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CHAWL NO-19 NIGDI NR  SIDHVI VINAYAK MANDIR ROOM NO-04 SECTOR NO -215 PUNE -411044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PRAVIN PAWAR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