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08th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- 804</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42,59,615.00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Mayank Namdeo</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0</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ANXPN2003Q</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HOUSE NO 380/A FLAT NO ;03 TAPKIR CHOWK KALWADI -411017</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- 804</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08th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- 804</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08th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99,010.00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Ninety Nine Thousand Ten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- 804</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49.52</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08th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42,59,615.00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Two Lakh Fifty Nine Thousand Six Hundred Fifteen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42,59,615.00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Two Lakh Fifty Nine Thousand Six Hundred Fifteen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4,25,961.50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2,12,980.75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4,25,961.50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2,12,980.75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2,12,980.75</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1,27,788.45</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2,12,980.75</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42,59,615.00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Mayank Namdeo</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0</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ANXPN2003Q</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HOUSE NO 380/A FLAT NO ;03 TAPKIR CHOWK KALWADI -411017</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- 804</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08th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49.52</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Mayank Namdeo</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