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42,22,857.00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DAYANAND KHEDKAR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BJWPK4662G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217630493674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509/3 DNYANESHWAR COLONY JYOTIBANAGAR KALEWADI PIMPRI PUNE NEAR NEW LIFE HOSPITAL</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RAJASHREE KHEDKAR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BIDPB8032R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860360139568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509/3 DNYANESHWAR COLONY JYOTIBANAGAR KALEWADI PIMPRI PUNE NEAR NEW LIFE HOSPITAL</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05th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3,27,808.00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Twenty Seven Thousand Eight Hundred Eight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42,22,857.00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Twenty Two Thousand Eight Hundred Fifty Seven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42,22,857.00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Twenty Two Thousand Eight Hundred Fifty Seven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4,22,285.70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2,11,142.85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4,22,285.70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2,11,142.85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2,11,142.85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1,26,685.71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2,11,142.85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42,22,857.00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DAYANAND KHEDKAR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BJWPK4662G</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217630493674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509/3 DNYANESHWAR COLONY JYOTIBANAGAR KALEWADI PIMPRI PUNE NEAR NEW LIFE HOSPITAL</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RAJASHREE KHEDKAR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BIDPB8032R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860360139568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509/3 DNYANESHWAR COLONY JYOTIBANAGAR KALEWADI PIMPRI PUNE NEAR NEW LIFE HOSPITAL</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- 506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DAYANAND KHEDKAR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RAJASHREE KHEDKAR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