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Vitthal Chandrakant Rawate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Service</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ANAPR7466C</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987163321273</w:t>
      </w:r>
      <w:r w:rsidRPr="006C47D8">
        <w:rPr>
          <w:rFonts w:ascii="Times New Roman" w:hAnsi="Times New Roman" w:cs="Times New Roman"/>
          <w:sz w:val="24"/>
          <w:szCs w:val="24"/>
        </w:rPr>
        <w:t xml:space="preserve">, residing at </w:t>
      </w:r>
      <w:r>
        <w:rPr>
          <w:rFonts w:ascii="Times New Roman" w:hAnsi="Times New Roman" w:cs="Times New Roman"/>
          <w:sz w:val="24"/>
          <w:szCs w:val="24"/>
        </w:rPr>
        <w:t>flat no b1-108, shanti residency, lokseva mandir, gadital</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Meena Vitthal Rawate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40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BAIPR9917G</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600002312652</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flat no b1-108, shanti residency, lokseva mandir, gadital</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220</w:t>
      </w:r>
      <w:r w:rsidRPr="006C47D8">
        <w:rPr>
          <w:rFonts w:ascii="Times New Roman" w:hAnsi="Times New Roman" w:cs="Times New Roman"/>
          <w:sz w:val="24"/>
          <w:szCs w:val="24"/>
        </w:rPr>
        <w:t xml:space="preserve"> on the </w:t>
      </w:r>
      <w:r>
        <w:rPr>
          <w:rFonts w:ascii="Times New Roman" w:hAnsi="Times New Roman" w:cs="Times New Roman"/>
          <w:sz w:val="24"/>
          <w:szCs w:val="24"/>
        </w:rPr>
        <w:t>02nd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220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176.64</w:t>
      </w:r>
      <w:r w:rsidRPr="000B35FB">
        <w:rPr>
          <w:rFonts w:ascii="Times New Roman" w:hAnsi="Times New Roman"/>
          <w:sz w:val="24"/>
          <w:szCs w:val="24"/>
        </w:rPr>
        <w:t xml:space="preserve"> sq. ft. i.e. </w:t>
      </w:r>
      <w:r>
        <w:rPr>
          <w:rFonts w:ascii="Times New Roman" w:hAnsi="Times New Roman"/>
          <w:sz w:val="24"/>
          <w:szCs w:val="24"/>
        </w:rPr>
        <w:t xml:space="preserve"> 16.41</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26.59</w:t>
      </w:r>
      <w:r w:rsidRPr="000B35FB">
        <w:rPr>
          <w:rFonts w:ascii="Times New Roman" w:hAnsi="Times New Roman"/>
          <w:sz w:val="24"/>
          <w:szCs w:val="24"/>
        </w:rPr>
        <w:t xml:space="preserve"> sq. ft. i.e. </w:t>
      </w:r>
      <w:r>
        <w:rPr>
          <w:rFonts w:ascii="Times New Roman" w:hAnsi="Times New Roman"/>
          <w:bCs/>
          <w:sz w:val="24"/>
          <w:szCs w:val="24"/>
          <w:lang w:val="en-IN"/>
        </w:rPr>
        <w:t xml:space="preserve"> 2.47</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26.59</w:t>
      </w:r>
      <w:r w:rsidRPr="000B35FB">
        <w:rPr>
          <w:rFonts w:ascii="Times New Roman" w:hAnsi="Times New Roman"/>
          <w:sz w:val="24"/>
          <w:szCs w:val="24"/>
        </w:rPr>
        <w:t xml:space="preserve"> sq. ft. i.e. </w:t>
      </w:r>
      <w:r>
        <w:rPr>
          <w:rFonts w:ascii="Times New Roman" w:hAnsi="Times New Roman"/>
          <w:bCs/>
          <w:sz w:val="24"/>
          <w:szCs w:val="24"/>
          <w:lang w:val="en-IN"/>
        </w:rPr>
        <w:t xml:space="preserve"> 2.47</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203.00</w:t>
      </w:r>
      <w:r w:rsidRPr="000B35FB">
        <w:rPr>
          <w:rFonts w:ascii="Times New Roman" w:hAnsi="Times New Roman"/>
          <w:sz w:val="24"/>
          <w:szCs w:val="24"/>
        </w:rPr>
        <w:t xml:space="preserve"> sq. ft. i.e. </w:t>
      </w:r>
      <w:r>
        <w:rPr>
          <w:rFonts w:ascii="Times New Roman" w:hAnsi="Times New Roman"/>
          <w:sz w:val="24"/>
          <w:szCs w:val="24"/>
        </w:rPr>
        <w:t xml:space="preserve"> 18.86</w:t>
      </w:r>
      <w:r w:rsidRPr="000B35FB">
        <w:rPr>
          <w:rFonts w:ascii="Times New Roman" w:hAnsi="Times New Roman"/>
          <w:sz w:val="24"/>
          <w:szCs w:val="24"/>
        </w:rPr>
        <w:t xml:space="preserve"> sq.mtrs,  on </w:t>
      </w:r>
      <w:r>
        <w:rPr>
          <w:rFonts w:ascii="Times New Roman" w:hAnsi="Times New Roman"/>
          <w:sz w:val="24"/>
          <w:szCs w:val="24"/>
        </w:rPr>
        <w:t>02nd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29,22,018.00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Twenty Nine Lakh Twenty Two Thousand Eighteen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29,22,018.00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Nine Lakh Twenty Two Thousand Eighteen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220</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176.64</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16.41</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26.59</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2.47</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26.59</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2.47</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203.00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18.86</w:t>
      </w:r>
      <w:r w:rsidRPr="0093126E">
        <w:rPr>
          <w:rFonts w:ascii="Times New Roman" w:hAnsi="Times New Roman" w:cs="Times New Roman"/>
          <w:sz w:val="24"/>
          <w:szCs w:val="24"/>
        </w:rPr>
        <w:t xml:space="preserve"> sq.mtrs,  on </w:t>
      </w:r>
      <w:r>
        <w:rPr>
          <w:rFonts w:ascii="Times New Roman" w:hAnsi="Times New Roman" w:cs="Times New Roman"/>
          <w:sz w:val="24"/>
          <w:szCs w:val="24"/>
        </w:rPr>
        <w:t>02nd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Vitthal Chandrakant Rawate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Meena Vitthal Rawate</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