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C- 703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60,58,559.00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BHASKAR RATHOD</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CBBPR7825L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344794639191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LIMBA TANDA, GAUL, KANDHAR, NANDED, MAHARASHTRA - 431714</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PRATIKSHA SANTOSH CHAVAN</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BDAPC2997J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577074790965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LIMBA TANDA, GAUL, KANDHAR, NANDED, MAHARASHTRA - 431714</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C- 703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C- 703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5,84,359.00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Eighty Four Thousand Three Hundred Fifty Nine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C- 703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72.94</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60,58,559.00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Lakh Fifty Eight Thousand Five Hundred Fifty Nine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60,58,559.00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Lakh Fifty Eight Thousand Five Hundred Fifty Nine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6,05,855.90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6,05,855.90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1,81,756.77</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1,81,756.77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1,81,756.77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1,81,756.77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1,81,756.77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1,21,171.18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1,21,171.18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1,21,171.18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3,02,927.95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60,58,559.00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BHASKAR RATHOD</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LIMBA TANDA, GAUL, KANDHAR, NANDED, MAHARASHTRA - 431714</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PRATIKSHA SANTOSH CHAVAN</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LIMBA TANDA, GAUL, KANDHAR, NANDED, MAHARASHTRA - 431714</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C- 703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BHASKAR RATHOD</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PRATIKSHA SANTOSH CHAVAN</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