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17th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A- 1702</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63,34,234.00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Virendra Rajendra Deshmukh</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APFPD4991P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622058914913</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AMRUT WADI, WARD NO 15, MURTIJAPUR, OPP. BOOB HOSPITAL, 444107</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Raksha Chandrakant Nerkar</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ARGPN7863B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312041421634</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AMRUT WADI, WARD NO 15, MURTIJAPUR, OPP. BOOB HOSPITAL, 444107</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A- 1702</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17th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A- 1702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1,90,026.00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Thousand Twenty Six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A- 1702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17th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63,34,234.00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Three Lakh Thirty Four Thousand Two Hundred Thirty Four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63,34,234.00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Sixty Three Lakh Thirty Four Thousand Two Hundred Thirty Four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6,33,423.40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6,33,423.40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1,90,027.02</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1,90,027.02</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1,26,684.68</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1,26,684.68</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1,26,684.68</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3,16,711.70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63,34,234.00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Virendra Rajendra Deshmukh</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AMRUT WADI, WARD NO 15, MURTIJAPUR, OPP. BOOB HOSPITAL, 444107</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Raksha Chandrakant Nerkar</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AMRUT WADI, WARD NO 15, MURTIJAPUR, OPP. BOOB HOSPITAL, 444107</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A- 1702</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17th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Virendra Rajendra Deshmukh</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Raksha Chandrakant Nerkar</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